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983564"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983564">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405AF235" w14:textId="55654278" w:rsidR="00027B83" w:rsidRPr="0083433E" w:rsidRDefault="000B0897" w:rsidP="0083433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83564" w:rsidRPr="00983564"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2FAF350A" w14:textId="6825799C" w:rsidR="00224A01" w:rsidRPr="00983564" w:rsidRDefault="00224A01" w:rsidP="00224A01">
            <w:pPr>
              <w:outlineLvl w:val="1"/>
              <w:rPr>
                <w:color w:val="000000" w:themeColor="text1"/>
                <w:szCs w:val="24"/>
                <w:lang w:eastAsia="lt-LT"/>
              </w:rPr>
            </w:pPr>
            <w:r w:rsidRPr="00983564">
              <w:rPr>
                <w:color w:val="000000" w:themeColor="text1"/>
                <w:szCs w:val="24"/>
                <w:lang w:eastAsia="lt-LT"/>
              </w:rPr>
              <w:t>Nekilnojamojo kultūros paveldo objekto tyrimų paslaug</w:t>
            </w:r>
            <w:r w:rsidR="00983564" w:rsidRPr="00983564">
              <w:rPr>
                <w:color w:val="000000" w:themeColor="text1"/>
                <w:szCs w:val="24"/>
                <w:lang w:eastAsia="lt-LT"/>
              </w:rPr>
              <w:t>os</w:t>
            </w:r>
          </w:p>
          <w:p w14:paraId="607BC18E" w14:textId="77777777" w:rsidR="00027B83" w:rsidRPr="00983564" w:rsidRDefault="00027B83">
            <w:pPr>
              <w:jc w:val="both"/>
              <w:rPr>
                <w:color w:val="000000" w:themeColor="text1"/>
                <w:kern w:val="2"/>
                <w:szCs w:val="24"/>
              </w:rPr>
            </w:pP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Pr="001F5DAE" w:rsidRDefault="000B0897">
            <w:pPr>
              <w:rPr>
                <w:kern w:val="2"/>
                <w:szCs w:val="24"/>
              </w:rPr>
            </w:pPr>
            <w:r w:rsidRPr="001F5DAE">
              <w:rPr>
                <w:kern w:val="2"/>
                <w:szCs w:val="24"/>
              </w:rPr>
              <w:t>1.1.1. Pavadinimas</w:t>
            </w:r>
          </w:p>
        </w:tc>
        <w:tc>
          <w:tcPr>
            <w:tcW w:w="3510" w:type="dxa"/>
          </w:tcPr>
          <w:p w14:paraId="53FF09A2" w14:textId="003B3136" w:rsidR="00027B83" w:rsidRPr="00983564" w:rsidRDefault="00224A01">
            <w:pPr>
              <w:jc w:val="center"/>
              <w:rPr>
                <w:color w:val="000000" w:themeColor="text1"/>
                <w:kern w:val="2"/>
                <w:szCs w:val="24"/>
              </w:rPr>
            </w:pPr>
            <w:r w:rsidRPr="00983564">
              <w:rPr>
                <w:color w:val="000000" w:themeColor="text1"/>
                <w:shd w:val="clear" w:color="auto" w:fill="FFFFFF"/>
              </w:rPr>
              <w:t>BĮ Švenčionių verslo ir turizmo informacijos centras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Pr="001F5DAE" w:rsidRDefault="000B0897">
            <w:pPr>
              <w:rPr>
                <w:kern w:val="2"/>
                <w:szCs w:val="24"/>
              </w:rPr>
            </w:pPr>
            <w:r w:rsidRPr="001F5DAE">
              <w:rPr>
                <w:kern w:val="2"/>
                <w:szCs w:val="24"/>
              </w:rPr>
              <w:t>1.1.2. Juridinio asmens kodas</w:t>
            </w:r>
          </w:p>
        </w:tc>
        <w:tc>
          <w:tcPr>
            <w:tcW w:w="3510" w:type="dxa"/>
          </w:tcPr>
          <w:p w14:paraId="63476F65" w14:textId="64051B27" w:rsidR="00027B83" w:rsidRPr="00983564" w:rsidRDefault="00224A01">
            <w:pPr>
              <w:jc w:val="center"/>
              <w:rPr>
                <w:color w:val="000000" w:themeColor="text1"/>
                <w:kern w:val="2"/>
                <w:szCs w:val="24"/>
              </w:rPr>
            </w:pPr>
            <w:r w:rsidRPr="00983564">
              <w:rPr>
                <w:color w:val="000000" w:themeColor="text1"/>
                <w:shd w:val="clear" w:color="auto" w:fill="FFFFFF"/>
              </w:rPr>
              <w:t xml:space="preserve">178844585 </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Pr="001F5DAE" w:rsidRDefault="000B0897">
            <w:pPr>
              <w:rPr>
                <w:kern w:val="2"/>
                <w:szCs w:val="24"/>
              </w:rPr>
            </w:pPr>
            <w:r w:rsidRPr="001F5DAE">
              <w:rPr>
                <w:kern w:val="2"/>
                <w:szCs w:val="24"/>
              </w:rPr>
              <w:t>1.1.3. Adresas</w:t>
            </w:r>
          </w:p>
        </w:tc>
        <w:tc>
          <w:tcPr>
            <w:tcW w:w="3510" w:type="dxa"/>
          </w:tcPr>
          <w:p w14:paraId="4FB387A2" w14:textId="32EFA50C" w:rsidR="00027B83" w:rsidRPr="00983564" w:rsidRDefault="00224A01">
            <w:pPr>
              <w:jc w:val="center"/>
              <w:rPr>
                <w:color w:val="000000" w:themeColor="text1"/>
                <w:kern w:val="2"/>
                <w:szCs w:val="24"/>
              </w:rPr>
            </w:pPr>
            <w:r w:rsidRPr="00983564">
              <w:rPr>
                <w:color w:val="000000" w:themeColor="text1"/>
                <w:shd w:val="clear" w:color="auto" w:fill="FFFFFF"/>
              </w:rPr>
              <w:t>Vilniaus g. 16, LT-18123, Švenčionys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Pr="001F5DAE" w:rsidRDefault="000B0897">
            <w:pPr>
              <w:rPr>
                <w:kern w:val="2"/>
                <w:szCs w:val="24"/>
              </w:rPr>
            </w:pPr>
            <w:r w:rsidRPr="001F5DAE">
              <w:rPr>
                <w:kern w:val="2"/>
                <w:szCs w:val="24"/>
              </w:rPr>
              <w:t>1.1.4. PVM mokėtojo kodas</w:t>
            </w:r>
          </w:p>
        </w:tc>
        <w:tc>
          <w:tcPr>
            <w:tcW w:w="3510" w:type="dxa"/>
          </w:tcPr>
          <w:p w14:paraId="3641442E" w14:textId="57C4494A" w:rsidR="00027B83" w:rsidRPr="00983564" w:rsidRDefault="00271062" w:rsidP="00D71C8D">
            <w:pPr>
              <w:jc w:val="center"/>
              <w:rPr>
                <w:color w:val="000000" w:themeColor="text1"/>
                <w:kern w:val="2"/>
                <w:szCs w:val="24"/>
              </w:rPr>
            </w:pPr>
            <w:r w:rsidRPr="00983564">
              <w:rPr>
                <w:color w:val="000000" w:themeColor="text1"/>
                <w:kern w:val="2"/>
                <w:szCs w:val="24"/>
              </w:rPr>
              <w:t>netaikoma</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Pr="001F5DAE" w:rsidRDefault="000B0897">
            <w:pPr>
              <w:rPr>
                <w:kern w:val="2"/>
                <w:szCs w:val="24"/>
              </w:rPr>
            </w:pPr>
            <w:r w:rsidRPr="001F5DAE">
              <w:rPr>
                <w:kern w:val="2"/>
                <w:szCs w:val="24"/>
              </w:rPr>
              <w:t>1.1.5. Atsiskaitomoji sąskaita</w:t>
            </w:r>
          </w:p>
        </w:tc>
        <w:tc>
          <w:tcPr>
            <w:tcW w:w="3510" w:type="dxa"/>
          </w:tcPr>
          <w:p w14:paraId="62E56AEE" w14:textId="09EB2933" w:rsidR="00027B83" w:rsidRPr="00983564" w:rsidRDefault="00D71C8D">
            <w:pPr>
              <w:jc w:val="center"/>
              <w:rPr>
                <w:color w:val="000000" w:themeColor="text1"/>
                <w:kern w:val="2"/>
                <w:szCs w:val="24"/>
              </w:rPr>
            </w:pPr>
            <w:hyperlink r:id="rId11" w:history="1">
              <w:r w:rsidRPr="00983564">
                <w:rPr>
                  <w:rStyle w:val="Hipersaitas"/>
                  <w:color w:val="000000" w:themeColor="text1"/>
                  <w:kern w:val="2"/>
                  <w:szCs w:val="24"/>
                </w:rPr>
                <w:t>LT154010043200020024</w:t>
              </w:r>
            </w:hyperlink>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Pr="001F5DAE" w:rsidRDefault="000B0897">
            <w:pPr>
              <w:rPr>
                <w:kern w:val="2"/>
                <w:szCs w:val="24"/>
              </w:rPr>
            </w:pPr>
            <w:r w:rsidRPr="001F5DAE">
              <w:rPr>
                <w:kern w:val="2"/>
                <w:szCs w:val="24"/>
              </w:rPr>
              <w:t>1.1.6. Bankas, banko kodas</w:t>
            </w:r>
          </w:p>
        </w:tc>
        <w:tc>
          <w:tcPr>
            <w:tcW w:w="3510" w:type="dxa"/>
          </w:tcPr>
          <w:p w14:paraId="0AC3B86E" w14:textId="721F561A" w:rsidR="00D71C8D" w:rsidRPr="00983564" w:rsidRDefault="00D71C8D" w:rsidP="00D71C8D">
            <w:pPr>
              <w:jc w:val="center"/>
              <w:rPr>
                <w:color w:val="000000" w:themeColor="text1"/>
                <w:kern w:val="2"/>
                <w:szCs w:val="24"/>
              </w:rPr>
            </w:pPr>
            <w:proofErr w:type="spellStart"/>
            <w:r w:rsidRPr="00983564">
              <w:rPr>
                <w:color w:val="000000" w:themeColor="text1"/>
                <w:kern w:val="2"/>
                <w:szCs w:val="24"/>
              </w:rPr>
              <w:t>Luminor</w:t>
            </w:r>
            <w:proofErr w:type="spellEnd"/>
            <w:r w:rsidRPr="00983564">
              <w:rPr>
                <w:color w:val="000000" w:themeColor="text1"/>
                <w:kern w:val="2"/>
                <w:szCs w:val="24"/>
              </w:rPr>
              <w:t xml:space="preserve"> Bank AS,</w:t>
            </w:r>
          </w:p>
          <w:p w14:paraId="7CD0A608" w14:textId="1BBE646C" w:rsidR="00027B83" w:rsidRPr="00983564" w:rsidRDefault="00D71C8D">
            <w:pPr>
              <w:jc w:val="center"/>
              <w:rPr>
                <w:color w:val="000000" w:themeColor="text1"/>
                <w:kern w:val="2"/>
                <w:szCs w:val="24"/>
              </w:rPr>
            </w:pPr>
            <w:r w:rsidRPr="00983564">
              <w:rPr>
                <w:color w:val="000000" w:themeColor="text1"/>
                <w:kern w:val="2"/>
                <w:szCs w:val="24"/>
              </w:rPr>
              <w:t>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Pr="001F5DAE" w:rsidRDefault="000B0897">
            <w:pPr>
              <w:rPr>
                <w:kern w:val="2"/>
                <w:szCs w:val="24"/>
              </w:rPr>
            </w:pPr>
            <w:r w:rsidRPr="001F5DAE">
              <w:rPr>
                <w:kern w:val="2"/>
                <w:szCs w:val="24"/>
              </w:rPr>
              <w:t>1.1.7. Telefonas</w:t>
            </w:r>
          </w:p>
        </w:tc>
        <w:tc>
          <w:tcPr>
            <w:tcW w:w="3510" w:type="dxa"/>
          </w:tcPr>
          <w:p w14:paraId="04975451" w14:textId="4BD94895" w:rsidR="00027B83" w:rsidRPr="00983564" w:rsidRDefault="00224A01">
            <w:pPr>
              <w:jc w:val="center"/>
              <w:rPr>
                <w:color w:val="000000" w:themeColor="text1"/>
                <w:kern w:val="2"/>
                <w:szCs w:val="24"/>
              </w:rPr>
            </w:pPr>
            <w:r w:rsidRPr="00983564">
              <w:rPr>
                <w:color w:val="000000" w:themeColor="text1"/>
                <w:shd w:val="clear" w:color="auto" w:fill="FFFFFF"/>
              </w:rPr>
              <w:t>+370 683 614 41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Pr="001F5DAE" w:rsidRDefault="000B0897">
            <w:pPr>
              <w:rPr>
                <w:kern w:val="2"/>
                <w:szCs w:val="24"/>
              </w:rPr>
            </w:pPr>
            <w:r w:rsidRPr="001F5DAE">
              <w:rPr>
                <w:kern w:val="2"/>
                <w:szCs w:val="24"/>
              </w:rPr>
              <w:t>1.1.8. El. paštas</w:t>
            </w:r>
          </w:p>
        </w:tc>
        <w:tc>
          <w:tcPr>
            <w:tcW w:w="3510" w:type="dxa"/>
          </w:tcPr>
          <w:p w14:paraId="06155599" w14:textId="35D75701" w:rsidR="00027B83" w:rsidRPr="00983564" w:rsidRDefault="00224A01">
            <w:pPr>
              <w:jc w:val="center"/>
              <w:rPr>
                <w:color w:val="000000" w:themeColor="text1"/>
                <w:kern w:val="2"/>
                <w:szCs w:val="24"/>
              </w:rPr>
            </w:pPr>
            <w:r w:rsidRPr="00983564">
              <w:rPr>
                <w:color w:val="000000" w:themeColor="text1"/>
                <w:shd w:val="clear" w:color="auto" w:fill="FFFFFF"/>
              </w:rPr>
              <w:t> </w:t>
            </w:r>
            <w:hyperlink r:id="rId12" w:history="1">
              <w:r w:rsidRPr="00983564">
                <w:rPr>
                  <w:rStyle w:val="Hipersaitas"/>
                  <w:color w:val="000000" w:themeColor="text1"/>
                  <w:shd w:val="clear" w:color="auto" w:fill="FFFFFF"/>
                </w:rPr>
                <w:t>info@infosvencionys.lt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Pr="001F5DAE" w:rsidRDefault="000B0897">
            <w:pPr>
              <w:rPr>
                <w:kern w:val="2"/>
                <w:szCs w:val="24"/>
              </w:rPr>
            </w:pPr>
            <w:r w:rsidRPr="001F5DAE">
              <w:rPr>
                <w:kern w:val="2"/>
                <w:szCs w:val="24"/>
              </w:rPr>
              <w:t>1.1.9. Šalies atstovas</w:t>
            </w:r>
          </w:p>
        </w:tc>
        <w:tc>
          <w:tcPr>
            <w:tcW w:w="3510" w:type="dxa"/>
          </w:tcPr>
          <w:p w14:paraId="04FDD825" w14:textId="113B6774" w:rsidR="00027B83" w:rsidRPr="00983564" w:rsidRDefault="00D71C8D">
            <w:pPr>
              <w:jc w:val="center"/>
              <w:rPr>
                <w:color w:val="000000" w:themeColor="text1"/>
                <w:kern w:val="2"/>
                <w:szCs w:val="24"/>
              </w:rPr>
            </w:pPr>
            <w:r w:rsidRPr="00983564">
              <w:rPr>
                <w:color w:val="000000" w:themeColor="text1"/>
                <w:kern w:val="2"/>
                <w:szCs w:val="24"/>
              </w:rPr>
              <w:t>Direktorė Rasa Turlienė</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Pr="001F5DAE" w:rsidRDefault="000B0897">
            <w:pPr>
              <w:rPr>
                <w:kern w:val="2"/>
                <w:szCs w:val="24"/>
              </w:rPr>
            </w:pPr>
            <w:r w:rsidRPr="001F5DAE">
              <w:rPr>
                <w:kern w:val="2"/>
                <w:szCs w:val="24"/>
              </w:rPr>
              <w:t>1.1.10. Atstovavimo pagrindas</w:t>
            </w:r>
          </w:p>
        </w:tc>
        <w:tc>
          <w:tcPr>
            <w:tcW w:w="3510" w:type="dxa"/>
          </w:tcPr>
          <w:p w14:paraId="7164E978" w14:textId="61DA8F6C" w:rsidR="00027B83" w:rsidRPr="00983564" w:rsidRDefault="00D71C8D">
            <w:pPr>
              <w:jc w:val="center"/>
              <w:rPr>
                <w:color w:val="000000" w:themeColor="text1"/>
                <w:kern w:val="2"/>
                <w:szCs w:val="24"/>
              </w:rPr>
            </w:pPr>
            <w:r w:rsidRPr="00983564">
              <w:rPr>
                <w:color w:val="000000" w:themeColor="text1"/>
                <w:kern w:val="2"/>
                <w:szCs w:val="24"/>
              </w:rPr>
              <w:t>Veikianti pagal Švenčionių verslo ir turizmo informacijos centro nuostatus.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224A0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Pr="005F6DB6" w:rsidRDefault="00027B83">
            <w:pPr>
              <w:jc w:val="center"/>
              <w:rPr>
                <w:color w:val="538135" w:themeColor="accent6" w:themeShade="BF"/>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Pr="005F6DB6" w:rsidRDefault="00027B83">
            <w:pPr>
              <w:jc w:val="center"/>
              <w:rPr>
                <w:color w:val="538135" w:themeColor="accent6" w:themeShade="BF"/>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5FE70FFA" w14:textId="18B90E43" w:rsidR="00027B83" w:rsidRPr="00983564" w:rsidRDefault="00D71C8D">
            <w:pPr>
              <w:rPr>
                <w:color w:val="000000" w:themeColor="text1"/>
                <w:kern w:val="2"/>
                <w:szCs w:val="24"/>
                <w:lang w:val="pt-PT"/>
              </w:rPr>
            </w:pPr>
            <w:r w:rsidRPr="00983564">
              <w:rPr>
                <w:color w:val="000000" w:themeColor="text1"/>
                <w:kern w:val="2"/>
                <w:szCs w:val="24"/>
              </w:rPr>
              <w:lastRenderedPageBreak/>
              <w:t xml:space="preserve">Švenčionių verslo ir turizmo informacijos centro direktorė Rasa Turlienė, +370 61869676, </w:t>
            </w:r>
            <w:hyperlink r:id="rId13" w:history="1">
              <w:r w:rsidRPr="00983564">
                <w:rPr>
                  <w:rStyle w:val="Hipersaitas"/>
                  <w:color w:val="000000" w:themeColor="text1"/>
                  <w:kern w:val="2"/>
                  <w:szCs w:val="24"/>
                </w:rPr>
                <w:t>rasa.turliene</w:t>
              </w:r>
              <w:r w:rsidRPr="00983564">
                <w:rPr>
                  <w:rStyle w:val="Hipersaitas"/>
                  <w:color w:val="000000" w:themeColor="text1"/>
                  <w:kern w:val="2"/>
                  <w:szCs w:val="24"/>
                  <w:lang w:val="pt-PT"/>
                </w:rPr>
                <w:t>@infosvencionys.lt</w:t>
              </w:r>
            </w:hyperlink>
          </w:p>
          <w:p w14:paraId="0A73C060" w14:textId="0C9BA7AA" w:rsidR="00D71C8D" w:rsidRPr="00983564" w:rsidRDefault="00D71C8D">
            <w:pPr>
              <w:rPr>
                <w:color w:val="388600"/>
                <w:kern w:val="2"/>
                <w:szCs w:val="24"/>
                <w:lang w:val="pt-PT"/>
              </w:rPr>
            </w:pPr>
            <w:r w:rsidRPr="00983564">
              <w:rPr>
                <w:color w:val="000000" w:themeColor="text1"/>
                <w:kern w:val="2"/>
                <w:szCs w:val="24"/>
              </w:rPr>
              <w:t xml:space="preserve">Švenčionių verslo ir turizmo informacijos centro verslo vadybininkas Laurynas Jakštas, +37068361441, </w:t>
            </w:r>
            <w:hyperlink r:id="rId14" w:history="1">
              <w:r w:rsidRPr="00983564">
                <w:rPr>
                  <w:rStyle w:val="Hipersaitas"/>
                  <w:color w:val="000000" w:themeColor="text1"/>
                  <w:kern w:val="2"/>
                  <w:szCs w:val="24"/>
                </w:rPr>
                <w:t>laurynas.jakstas</w:t>
              </w:r>
              <w:r w:rsidRPr="00983564">
                <w:rPr>
                  <w:rStyle w:val="Hipersaitas"/>
                  <w:color w:val="000000" w:themeColor="text1"/>
                  <w:kern w:val="2"/>
                  <w:szCs w:val="24"/>
                  <w:lang w:val="pt-PT"/>
                </w:rPr>
                <w:t>@infosvencioys.lt</w:t>
              </w:r>
            </w:hyperlink>
            <w:r w:rsidRPr="00983564">
              <w:rPr>
                <w:color w:val="000000" w:themeColor="text1"/>
                <w:kern w:val="2"/>
                <w:szCs w:val="24"/>
                <w:lang w:val="pt-PT"/>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sidRPr="00983564">
              <w:rPr>
                <w:color w:val="000000" w:themeColor="text1"/>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518E2255" w14:textId="77777777" w:rsidR="001F5DAE" w:rsidRPr="00983564" w:rsidRDefault="001F5DAE" w:rsidP="001F5DAE">
            <w:pPr>
              <w:jc w:val="both"/>
              <w:rPr>
                <w:color w:val="000000" w:themeColor="text1"/>
                <w:kern w:val="2"/>
                <w:szCs w:val="24"/>
              </w:rPr>
            </w:pPr>
            <w:r w:rsidRPr="00983564">
              <w:rPr>
                <w:color w:val="000000" w:themeColor="text1"/>
              </w:rPr>
              <w:t xml:space="preserve">Tiekėjas įsipareigoja Sutartyje numatytomis sąlygomis suteikti Pirkėjui Paslaugas – Švenčionėlių geležinkelio stoties statinių komplekso siaurojo geležinkelio garvežių depo pastato (Partizanų g. 2, Švenčionėliai, kultūros vertybės kodas 46695) </w:t>
            </w:r>
            <w:proofErr w:type="spellStart"/>
            <w:r w:rsidRPr="00983564">
              <w:rPr>
                <w:color w:val="000000" w:themeColor="text1"/>
              </w:rPr>
              <w:t>fotogrametrinių</w:t>
            </w:r>
            <w:proofErr w:type="spellEnd"/>
            <w:r w:rsidRPr="00983564">
              <w:rPr>
                <w:color w:val="000000" w:themeColor="text1"/>
              </w:rPr>
              <w:t xml:space="preserve"> matavimų, architektūrinių tyrimų ir konstrukcijų būklės aprašomųjų tyrimų paslaugas bei parengti tyrimų ataskaitą, skirtą kultūros paveldo objekto tvarkybos darbų projektui ir kitiems projektavimo dokumentams rengti (toliau – Paslaugos).</w:t>
            </w:r>
            <w:r w:rsidRPr="00983564">
              <w:rPr>
                <w:color w:val="000000" w:themeColor="text1"/>
                <w:kern w:val="2"/>
                <w:szCs w:val="24"/>
              </w:rPr>
              <w:t xml:space="preserve"> </w:t>
            </w:r>
          </w:p>
          <w:p w14:paraId="27730B38" w14:textId="116457EF" w:rsidR="00027B83" w:rsidRDefault="000B0897" w:rsidP="001F5DAE">
            <w:pPr>
              <w:jc w:val="both"/>
              <w:rPr>
                <w:color w:val="000000"/>
                <w:kern w:val="2"/>
                <w:szCs w:val="24"/>
              </w:rPr>
            </w:pPr>
            <w:r w:rsidRPr="00983564">
              <w:rPr>
                <w:color w:val="000000" w:themeColor="text1"/>
                <w:kern w:val="2"/>
                <w:szCs w:val="24"/>
              </w:rPr>
              <w:t xml:space="preserve">Išsamus </w:t>
            </w:r>
            <w:r w:rsidRPr="00983564">
              <w:rPr>
                <w:color w:val="000000" w:themeColor="text1"/>
                <w:szCs w:val="24"/>
              </w:rPr>
              <w:t>Paslaugų</w:t>
            </w:r>
            <w:r w:rsidRPr="00983564">
              <w:rPr>
                <w:color w:val="000000" w:themeColor="text1"/>
                <w:kern w:val="2"/>
                <w:szCs w:val="24"/>
              </w:rPr>
              <w:t xml:space="preserve"> aprašymas ir kiti reikalavimai teikiamoms </w:t>
            </w:r>
            <w:r w:rsidRPr="00983564">
              <w:rPr>
                <w:color w:val="000000" w:themeColor="text1"/>
                <w:szCs w:val="24"/>
              </w:rPr>
              <w:t>Paslaugoms</w:t>
            </w:r>
            <w:r w:rsidRPr="00983564">
              <w:rPr>
                <w:color w:val="000000" w:themeColor="text1"/>
                <w:kern w:val="2"/>
                <w:szCs w:val="24"/>
              </w:rPr>
              <w:t xml:space="preserve"> nustatyti Sutarties priede Nr. </w:t>
            </w:r>
            <w:r w:rsidR="00224A01" w:rsidRPr="00983564">
              <w:rPr>
                <w:color w:val="000000" w:themeColor="text1"/>
                <w:kern w:val="2"/>
                <w:szCs w:val="24"/>
              </w:rPr>
              <w:t xml:space="preserve">1 </w:t>
            </w:r>
            <w:r w:rsidRPr="00983564">
              <w:rPr>
                <w:color w:val="000000" w:themeColor="text1"/>
                <w:kern w:val="2"/>
                <w:szCs w:val="24"/>
              </w:rPr>
              <w:t xml:space="preserve">„Techninė specifikacija“ (toliau </w:t>
            </w:r>
            <w:r w:rsidRPr="00224A01">
              <w:rPr>
                <w:color w:val="000000"/>
                <w:kern w:val="2"/>
                <w:szCs w:val="24"/>
              </w:rPr>
              <w:t xml:space="preserve">– Techninė specifikacija) ir Sutarties priede Nr. </w:t>
            </w:r>
            <w:r w:rsidR="00224A01" w:rsidRPr="00224A01">
              <w:rPr>
                <w:color w:val="000000"/>
                <w:kern w:val="2"/>
                <w:szCs w:val="24"/>
              </w:rPr>
              <w:t>2</w:t>
            </w:r>
            <w:r w:rsidRPr="00224A01">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8419291" w:rsidR="00027B83" w:rsidRDefault="006653E1">
            <w:pPr>
              <w:rPr>
                <w:kern w:val="2"/>
                <w:szCs w:val="24"/>
              </w:rPr>
            </w:pPr>
            <w:r w:rsidRPr="00983564">
              <w:rPr>
                <w:color w:val="000000" w:themeColor="text1"/>
              </w:rPr>
              <w:t>Nekilnojamojo kultūros paveldo objekto tyrimų paslaugos</w:t>
            </w:r>
            <w:r>
              <w:rPr>
                <w:color w:val="388600"/>
              </w:rPr>
              <w:t xml:space="preserve"> </w:t>
            </w:r>
            <w:proofErr w:type="spellStart"/>
            <w:r w:rsidRPr="006653E1">
              <w:rPr>
                <w:color w:val="EE0000"/>
              </w:rPr>
              <w:t>Nr</w:t>
            </w:r>
            <w:proofErr w:type="spellEnd"/>
            <w:r w:rsidR="00613AB7">
              <w:rPr>
                <w:color w:val="EE0000"/>
              </w:rPr>
              <w:t xml:space="preserve">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FE75161" w14:textId="67C5A380" w:rsidR="00027B83" w:rsidRPr="001F5DAE" w:rsidRDefault="00D71C8D" w:rsidP="001F5DAE">
            <w:pPr>
              <w:jc w:val="both"/>
              <w:rPr>
                <w:kern w:val="2"/>
                <w:szCs w:val="24"/>
              </w:rPr>
            </w:pPr>
            <w:r>
              <w:rPr>
                <w:kern w:val="2"/>
                <w:szCs w:val="24"/>
              </w:rPr>
              <w:t>Netaikoma</w:t>
            </w:r>
          </w:p>
          <w:p w14:paraId="12762990" w14:textId="172BBBEC"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83433E">
        <w:trPr>
          <w:trHeight w:val="1364"/>
        </w:trPr>
        <w:tc>
          <w:tcPr>
            <w:tcW w:w="3094" w:type="dxa"/>
            <w:gridSpan w:val="2"/>
          </w:tcPr>
          <w:p w14:paraId="6BC959D5" w14:textId="16B835D5" w:rsidR="00027B83" w:rsidRPr="0083433E" w:rsidRDefault="000B0897" w:rsidP="001F5DA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01D63DA0" w:rsidR="00027B83" w:rsidRPr="001F5DAE" w:rsidRDefault="000B0897" w:rsidP="001F5DAE">
            <w:pPr>
              <w:jc w:val="both"/>
              <w:rPr>
                <w:szCs w:val="24"/>
              </w:rPr>
            </w:pPr>
            <w:r w:rsidRPr="00983564">
              <w:rPr>
                <w:color w:val="000000" w:themeColor="text1"/>
                <w:szCs w:val="24"/>
              </w:rPr>
              <w:t xml:space="preserve">Tiekėjas Paslaugas įsipareigoja suteikti </w:t>
            </w:r>
            <w:r w:rsidRPr="00983564">
              <w:rPr>
                <w:b/>
                <w:color w:val="000000" w:themeColor="text1"/>
                <w:szCs w:val="24"/>
              </w:rPr>
              <w:t>ne vėliau kaip per</w:t>
            </w:r>
            <w:r w:rsidRPr="00983564">
              <w:rPr>
                <w:color w:val="000000" w:themeColor="text1"/>
                <w:szCs w:val="24"/>
              </w:rPr>
              <w:t xml:space="preserve"> </w:t>
            </w:r>
            <w:r w:rsidR="001F5DAE" w:rsidRPr="00983564">
              <w:rPr>
                <w:color w:val="000000" w:themeColor="text1"/>
                <w:szCs w:val="24"/>
              </w:rPr>
              <w:t>3 mėnesius</w:t>
            </w:r>
            <w:r w:rsidRPr="00983564">
              <w:rPr>
                <w:color w:val="000000" w:themeColor="text1"/>
                <w:szCs w:val="24"/>
              </w:rPr>
              <w:t xml:space="preserve"> nuo Sutarties įsigaliojimo dienos</w:t>
            </w:r>
            <w:r w:rsidR="001F5DAE" w:rsidRPr="00983564">
              <w:rPr>
                <w:color w:val="000000" w:themeColor="text1"/>
                <w:szCs w:val="24"/>
              </w:rPr>
              <w:t>.</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0ACC51CD" w:rsidR="00027B83" w:rsidRDefault="0063356D">
            <w:pPr>
              <w:rPr>
                <w:kern w:val="2"/>
                <w:szCs w:val="24"/>
              </w:rPr>
            </w:pPr>
            <w:r>
              <w:t>Netaikoma. Paslaugos neteikiamos etapais.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2B856FD4" w14:textId="77777777" w:rsidR="007A75C6" w:rsidRDefault="007A75C6" w:rsidP="007A75C6">
            <w:pPr>
              <w:jc w:val="both"/>
              <w:rPr>
                <w:kern w:val="2"/>
                <w:szCs w:val="24"/>
              </w:rPr>
            </w:pPr>
          </w:p>
          <w:p w14:paraId="6DCF4A22" w14:textId="565F259F"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1B33396D" w:rsidR="00027B83" w:rsidRDefault="00027B83" w:rsidP="0063356D">
            <w:pPr>
              <w:rPr>
                <w:szCs w:val="24"/>
              </w:rPr>
            </w:pPr>
          </w:p>
        </w:tc>
      </w:tr>
      <w:tr w:rsidR="00027B83" w14:paraId="63190814" w14:textId="77777777" w:rsidTr="0083433E">
        <w:trPr>
          <w:trHeight w:val="86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13B7FDA4"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5393D6A" w14:textId="77777777" w:rsidR="0004420E" w:rsidRPr="00983564" w:rsidRDefault="0004420E" w:rsidP="0004420E">
            <w:pPr>
              <w:pStyle w:val="isselectedend"/>
              <w:jc w:val="both"/>
              <w:rPr>
                <w:color w:val="000000" w:themeColor="text1"/>
              </w:rPr>
            </w:pPr>
            <w:r>
              <w:t xml:space="preserve">Turi būti pateikiami šie dokumentai: </w:t>
            </w:r>
            <w:r w:rsidRPr="00983564">
              <w:rPr>
                <w:color w:val="000000" w:themeColor="text1"/>
              </w:rPr>
              <w:t xml:space="preserve">Paslaugų perdavimo–priėmimo aktas, sąskaita ir tyrimų ataskaita (3 egzemplioriais ir skaitmenine forma), parengta taip, kad būtų tinkama naudoti </w:t>
            </w:r>
            <w:r w:rsidRPr="00983564">
              <w:rPr>
                <w:color w:val="000000" w:themeColor="text1"/>
              </w:rPr>
              <w:lastRenderedPageBreak/>
              <w:t>rengiant kultūros paveldo objekto tvarkybos darbų projektą ir kitus projektavimo dokumentus.</w:t>
            </w:r>
          </w:p>
          <w:p w14:paraId="0CE28B9D" w14:textId="323A65A2" w:rsidR="00027B83" w:rsidRDefault="0004420E" w:rsidP="0004420E">
            <w:pPr>
              <w:pStyle w:val="prastasiniatinklio"/>
              <w:jc w:val="both"/>
            </w:pPr>
            <w: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Pr="00983564" w:rsidRDefault="000B0897">
            <w:pPr>
              <w:rPr>
                <w:color w:val="000000" w:themeColor="text1"/>
                <w:kern w:val="2"/>
                <w:szCs w:val="24"/>
              </w:rPr>
            </w:pPr>
            <w:r w:rsidRPr="00983564">
              <w:rPr>
                <w:color w:val="000000" w:themeColor="text1"/>
                <w:kern w:val="2"/>
                <w:szCs w:val="24"/>
              </w:rPr>
              <w:t>Fiksuotos kainos kainodara</w:t>
            </w:r>
          </w:p>
          <w:p w14:paraId="1199C3A4" w14:textId="7AD4A06E"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0980B733" w14:textId="77777777" w:rsidR="00027B83" w:rsidRDefault="00027B83">
            <w:pPr>
              <w:rPr>
                <w:b/>
                <w:kern w:val="2"/>
                <w:szCs w:val="24"/>
              </w:rPr>
            </w:pPr>
          </w:p>
          <w:p w14:paraId="7FB0DC3E" w14:textId="77777777" w:rsidR="00027B83" w:rsidRDefault="00027B83" w:rsidP="0004420E">
            <w:pPr>
              <w:jc w:val="both"/>
              <w:rPr>
                <w:b/>
                <w:kern w:val="2"/>
                <w:szCs w:val="24"/>
              </w:rPr>
            </w:pPr>
          </w:p>
        </w:tc>
        <w:tc>
          <w:tcPr>
            <w:tcW w:w="6441" w:type="dxa"/>
            <w:gridSpan w:val="2"/>
          </w:tcPr>
          <w:p w14:paraId="3EFE3A3F" w14:textId="77777777" w:rsidR="00027B83" w:rsidRPr="00983564" w:rsidRDefault="000B0897" w:rsidP="0004420E">
            <w:pPr>
              <w:jc w:val="both"/>
              <w:rPr>
                <w:color w:val="000000" w:themeColor="text1"/>
                <w:szCs w:val="24"/>
              </w:rPr>
            </w:pPr>
            <w:r w:rsidRPr="00983564">
              <w:rPr>
                <w:color w:val="000000" w:themeColor="text1"/>
                <w:kern w:val="2"/>
                <w:szCs w:val="24"/>
              </w:rPr>
              <w:t>Pradinės Sutarties vertė yra (nurodyti sumą skaičiais) Eur (nurodyti sumą žodžiais) be PVM.</w:t>
            </w:r>
          </w:p>
          <w:p w14:paraId="3A0D6950" w14:textId="77777777" w:rsidR="00027B83" w:rsidRPr="00983564" w:rsidRDefault="000B0897" w:rsidP="0004420E">
            <w:pPr>
              <w:jc w:val="both"/>
              <w:rPr>
                <w:color w:val="000000" w:themeColor="text1"/>
                <w:szCs w:val="24"/>
              </w:rPr>
            </w:pPr>
            <w:r w:rsidRPr="00983564">
              <w:rPr>
                <w:color w:val="000000" w:themeColor="text1"/>
                <w:kern w:val="2"/>
                <w:szCs w:val="24"/>
              </w:rPr>
              <w:t>PVM sudaro (nurodyti sumą skaičiais) Eur (nurodyti sumą žodžiais).</w:t>
            </w:r>
          </w:p>
          <w:p w14:paraId="2F8E0784" w14:textId="77777777" w:rsidR="00027B83" w:rsidRPr="00983564" w:rsidRDefault="000B0897" w:rsidP="0004420E">
            <w:pPr>
              <w:jc w:val="both"/>
              <w:rPr>
                <w:color w:val="000000" w:themeColor="text1"/>
                <w:szCs w:val="24"/>
              </w:rPr>
            </w:pPr>
            <w:r w:rsidRPr="00983564">
              <w:rPr>
                <w:color w:val="000000" w:themeColor="text1"/>
                <w:kern w:val="2"/>
                <w:szCs w:val="24"/>
              </w:rPr>
              <w:t>Sutarties kaina yra (nurodyti sumą skaičiais) Eur (nurodyti sumą žodžiais) su PVM.</w:t>
            </w:r>
          </w:p>
          <w:p w14:paraId="76C32A8B" w14:textId="77777777" w:rsidR="00027B83" w:rsidRPr="00983564" w:rsidRDefault="000B0897" w:rsidP="0004420E">
            <w:pPr>
              <w:jc w:val="both"/>
              <w:rPr>
                <w:color w:val="000000" w:themeColor="text1"/>
                <w:kern w:val="2"/>
                <w:szCs w:val="24"/>
              </w:rPr>
            </w:pPr>
            <w:r w:rsidRPr="00983564">
              <w:rPr>
                <w:color w:val="000000" w:themeColor="text1"/>
                <w:kern w:val="2"/>
                <w:szCs w:val="24"/>
              </w:rPr>
              <w:t>Šioje Sutartyje Pradinės Sutarties vertė yra lygi Tiekėjo pasiūlymo kainai be PVM, nurodytai už visą pirkimo dokumentuose ir Sutartyje nurodytą Paslaugų kiekį ir (ar) apimtį.</w:t>
            </w:r>
          </w:p>
        </w:tc>
      </w:tr>
      <w:tr w:rsidR="00027B83" w14:paraId="267D47BF" w14:textId="77777777">
        <w:trPr>
          <w:trHeight w:val="300"/>
        </w:trPr>
        <w:tc>
          <w:tcPr>
            <w:tcW w:w="3094" w:type="dxa"/>
            <w:gridSpan w:val="2"/>
          </w:tcPr>
          <w:p w14:paraId="53EBA4B1" w14:textId="602715B4" w:rsidR="00027B83" w:rsidRPr="00A21B56"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024C5129" w:rsidR="00027B83" w:rsidRPr="00983564" w:rsidRDefault="000B0897">
            <w:pPr>
              <w:rPr>
                <w:color w:val="000000" w:themeColor="text1"/>
                <w:szCs w:val="24"/>
              </w:rPr>
            </w:pPr>
            <w:r w:rsidRPr="00983564">
              <w:rPr>
                <w:color w:val="000000" w:themeColor="text1"/>
                <w:kern w:val="2"/>
                <w:szCs w:val="24"/>
              </w:rPr>
              <w:t>Sutarties kaina bus perskaičiuojam</w:t>
            </w:r>
            <w:r w:rsidR="00A21B56" w:rsidRPr="00983564">
              <w:rPr>
                <w:color w:val="000000" w:themeColor="text1"/>
                <w:kern w:val="2"/>
                <w:szCs w:val="24"/>
              </w:rPr>
              <w:t>a</w:t>
            </w:r>
            <w:r w:rsidRPr="00983564">
              <w:rPr>
                <w:color w:val="000000" w:themeColor="text1"/>
                <w:kern w:val="2"/>
                <w:szCs w:val="24"/>
              </w:rPr>
              <w:t>:</w:t>
            </w:r>
          </w:p>
          <w:p w14:paraId="662EA503" w14:textId="53402DBA" w:rsidR="00027B83" w:rsidRPr="00983564" w:rsidRDefault="000B0897" w:rsidP="00A21B56">
            <w:pPr>
              <w:rPr>
                <w:color w:val="000000" w:themeColor="text1"/>
                <w:kern w:val="2"/>
                <w:szCs w:val="24"/>
              </w:rPr>
            </w:pPr>
            <w:r w:rsidRPr="00983564">
              <w:rPr>
                <w:color w:val="000000" w:themeColor="text1"/>
                <w:kern w:val="2"/>
                <w:szCs w:val="24"/>
              </w:rPr>
              <w:t>5.3.1. dėl PVM tarifo pasikeitimo</w:t>
            </w:r>
            <w:r w:rsidR="00A21B56" w:rsidRPr="00983564">
              <w:rPr>
                <w:color w:val="000000" w:themeColor="text1"/>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1F2C6613" w:rsidR="00027B83" w:rsidRDefault="000B0897" w:rsidP="0083433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110F9A">
              <w:rPr>
                <w:kern w:val="2"/>
                <w:szCs w:val="24"/>
              </w:rPr>
              <w:t>a</w:t>
            </w:r>
            <w:r>
              <w:rPr>
                <w:kern w:val="2"/>
                <w:szCs w:val="24"/>
              </w:rPr>
              <w:t xml:space="preserve"> nekeičiant P</w:t>
            </w:r>
            <w:r>
              <w:rPr>
                <w:szCs w:val="24"/>
              </w:rPr>
              <w:t>aslaugų</w:t>
            </w:r>
            <w:r>
              <w:rPr>
                <w:kern w:val="2"/>
                <w:szCs w:val="24"/>
              </w:rPr>
              <w:t xml:space="preserve"> kainos / įkainio be PVM.</w:t>
            </w:r>
          </w:p>
          <w:p w14:paraId="265830DC" w14:textId="77777777" w:rsidR="00027B83" w:rsidRDefault="00027B83" w:rsidP="0083433E">
            <w:pPr>
              <w:jc w:val="both"/>
              <w:rPr>
                <w:kern w:val="2"/>
                <w:szCs w:val="24"/>
              </w:rPr>
            </w:pPr>
          </w:p>
          <w:p w14:paraId="20571E9F" w14:textId="4CF5A412" w:rsidR="00027B83" w:rsidRDefault="000B0897" w:rsidP="0083433E">
            <w:pPr>
              <w:jc w:val="both"/>
              <w:rPr>
                <w:szCs w:val="24"/>
              </w:rPr>
            </w:pPr>
            <w:r>
              <w:rPr>
                <w:kern w:val="2"/>
                <w:szCs w:val="24"/>
              </w:rPr>
              <w:t>Perskaičiuota Sutarties kaina įforminama Susitarimu ir turi būti taikoma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321E821F" w14:textId="77777777" w:rsidR="00027B83" w:rsidRDefault="00027B83">
            <w:pPr>
              <w:rPr>
                <w:kern w:val="2"/>
                <w:szCs w:val="24"/>
              </w:rPr>
            </w:pPr>
          </w:p>
          <w:p w14:paraId="5772B308" w14:textId="0554A9BE" w:rsidR="00027B83" w:rsidRDefault="00027B83">
            <w:pPr>
              <w:rPr>
                <w:szCs w:val="24"/>
              </w:rPr>
            </w:pPr>
          </w:p>
        </w:tc>
      </w:tr>
      <w:tr w:rsidR="006F0803" w14:paraId="022882B0" w14:textId="77777777">
        <w:trPr>
          <w:trHeight w:val="300"/>
        </w:trPr>
        <w:tc>
          <w:tcPr>
            <w:tcW w:w="3094" w:type="dxa"/>
            <w:gridSpan w:val="2"/>
          </w:tcPr>
          <w:p w14:paraId="34D2BE09" w14:textId="777F410F" w:rsidR="006F0803" w:rsidRPr="00110F9A" w:rsidRDefault="006F0803" w:rsidP="006F0803">
            <w:pPr>
              <w:rPr>
                <w:bCs/>
                <w:kern w:val="2"/>
                <w:szCs w:val="24"/>
              </w:rPr>
            </w:pPr>
            <w:r>
              <w:rPr>
                <w:b/>
                <w:kern w:val="2"/>
                <w:szCs w:val="24"/>
              </w:rPr>
              <w:t>5.3.3. Sutarties kainos / įkainių peržiūra dėl kainų lygio pokyčio</w:t>
            </w:r>
          </w:p>
        </w:tc>
        <w:tc>
          <w:tcPr>
            <w:tcW w:w="6441" w:type="dxa"/>
            <w:gridSpan w:val="2"/>
          </w:tcPr>
          <w:p w14:paraId="6D9B01A0" w14:textId="77777777" w:rsidR="006F0803" w:rsidRDefault="006F0803" w:rsidP="006F0803">
            <w:pPr>
              <w:rPr>
                <w:szCs w:val="24"/>
              </w:rPr>
            </w:pPr>
            <w:r>
              <w:rPr>
                <w:kern w:val="2"/>
                <w:szCs w:val="24"/>
              </w:rPr>
              <w:t>Netaikoma</w:t>
            </w:r>
          </w:p>
          <w:p w14:paraId="38752C12" w14:textId="5CFD2B9E"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67EFD588"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76DFB09F" w:rsidR="00027B83" w:rsidRDefault="00027B83">
            <w:pPr>
              <w:rPr>
                <w:szCs w:val="24"/>
              </w:rPr>
            </w:pPr>
          </w:p>
        </w:tc>
      </w:tr>
      <w:tr w:rsidR="00983564" w:rsidRPr="00983564" w14:paraId="64F75697" w14:textId="77777777" w:rsidTr="00F42200">
        <w:trPr>
          <w:trHeight w:val="1287"/>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BAC5334" w14:textId="0898AE10" w:rsidR="00027B83" w:rsidRPr="00983564" w:rsidRDefault="000B0897" w:rsidP="007D05BD">
            <w:pPr>
              <w:jc w:val="both"/>
              <w:rPr>
                <w:color w:val="000000" w:themeColor="text1"/>
                <w:kern w:val="2"/>
                <w:szCs w:val="24"/>
              </w:rPr>
            </w:pPr>
            <w:r w:rsidRPr="00983564">
              <w:rPr>
                <w:color w:val="000000" w:themeColor="text1"/>
                <w:kern w:val="2"/>
                <w:szCs w:val="24"/>
              </w:rPr>
              <w:t xml:space="preserve">Pirkėjas atsiskaito su Tiekėju ne vėliau kaip per </w:t>
            </w:r>
            <w:r w:rsidR="00A91E33" w:rsidRPr="00983564">
              <w:rPr>
                <w:color w:val="000000" w:themeColor="text1"/>
                <w:kern w:val="2"/>
                <w:szCs w:val="24"/>
              </w:rPr>
              <w:t>30 (trisdešimt) kalendorinių dienų</w:t>
            </w:r>
            <w:r w:rsidRPr="00983564">
              <w:rPr>
                <w:color w:val="000000" w:themeColor="text1"/>
                <w:kern w:val="2"/>
                <w:szCs w:val="24"/>
              </w:rPr>
              <w:t xml:space="preserve"> nuo Sąskaitos gavimo dienos.</w:t>
            </w:r>
          </w:p>
          <w:p w14:paraId="1D00D9D2" w14:textId="26A46E69" w:rsidR="00027B83" w:rsidRPr="00983564" w:rsidRDefault="000B0897" w:rsidP="007D05BD">
            <w:pPr>
              <w:jc w:val="both"/>
              <w:rPr>
                <w:color w:val="000000" w:themeColor="text1"/>
                <w:kern w:val="2"/>
                <w:szCs w:val="24"/>
                <w:shd w:val="clear" w:color="auto" w:fill="FFFFFF"/>
              </w:rPr>
            </w:pPr>
            <w:r w:rsidRPr="00983564">
              <w:rPr>
                <w:color w:val="000000" w:themeColor="text1"/>
                <w:kern w:val="2"/>
                <w:szCs w:val="24"/>
                <w:shd w:val="clear" w:color="auto" w:fill="FFFFFF"/>
              </w:rPr>
              <w:t>Apmokėjimo sąlygos</w:t>
            </w:r>
            <w:r w:rsidR="00A91E33" w:rsidRPr="00983564">
              <w:rPr>
                <w:color w:val="000000" w:themeColor="text1"/>
                <w:kern w:val="2"/>
                <w:szCs w:val="24"/>
                <w:shd w:val="clear" w:color="auto" w:fill="FFFFFF"/>
              </w:rPr>
              <w:t>:</w:t>
            </w:r>
          </w:p>
          <w:p w14:paraId="539496B2" w14:textId="08AADD26" w:rsidR="00F42200" w:rsidRPr="00983564" w:rsidRDefault="000B0897" w:rsidP="007D05BD">
            <w:pPr>
              <w:pStyle w:val="Sraopastraipa"/>
              <w:numPr>
                <w:ilvl w:val="0"/>
                <w:numId w:val="1"/>
              </w:numPr>
              <w:jc w:val="both"/>
              <w:rPr>
                <w:color w:val="000000" w:themeColor="text1"/>
                <w:kern w:val="2"/>
                <w:szCs w:val="24"/>
                <w:shd w:val="clear" w:color="auto" w:fill="FFFFFF"/>
              </w:rPr>
            </w:pPr>
            <w:r w:rsidRPr="00983564">
              <w:rPr>
                <w:color w:val="000000" w:themeColor="text1"/>
                <w:kern w:val="2"/>
                <w:szCs w:val="24"/>
                <w:shd w:val="clear" w:color="auto" w:fill="FFFFFF"/>
              </w:rPr>
              <w:t xml:space="preserve">įvykdžius visus sutartinius įsipareigojimus, sumokama visa </w:t>
            </w:r>
            <w:r w:rsidR="007D05BD" w:rsidRPr="00983564">
              <w:rPr>
                <w:color w:val="000000" w:themeColor="text1"/>
                <w:kern w:val="2"/>
                <w:szCs w:val="24"/>
                <w:shd w:val="clear" w:color="auto" w:fill="FFFFFF"/>
              </w:rPr>
              <w:t>Sutarties kaina;</w:t>
            </w:r>
          </w:p>
          <w:p w14:paraId="2E393D74" w14:textId="2F6EF077" w:rsidR="00F42200" w:rsidRPr="00983564" w:rsidRDefault="00F42200" w:rsidP="007D05BD">
            <w:pPr>
              <w:pStyle w:val="Sraopastraipa"/>
              <w:numPr>
                <w:ilvl w:val="0"/>
                <w:numId w:val="1"/>
              </w:numPr>
              <w:jc w:val="both"/>
              <w:rPr>
                <w:color w:val="000000" w:themeColor="text1"/>
                <w:kern w:val="2"/>
                <w:szCs w:val="24"/>
                <w:shd w:val="clear" w:color="auto" w:fill="FFFFFF"/>
              </w:rPr>
            </w:pPr>
            <w:r w:rsidRPr="00983564">
              <w:rPr>
                <w:color w:val="000000" w:themeColor="text1"/>
                <w:sz w:val="23"/>
                <w:szCs w:val="23"/>
              </w:rPr>
              <w:t xml:space="preserve">Vykdant Pirkimo sutartį, sąskaitos faktūros teikiamos tik elektroniniu būdu.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324DFFDD" w:rsidR="006F0803" w:rsidRPr="00A91E33" w:rsidRDefault="006F0803" w:rsidP="00A91E33">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5565828B"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2082E7C" w:rsidR="006F0803" w:rsidRPr="005A0A2D" w:rsidRDefault="006F0803" w:rsidP="005A0A2D">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7EEC081C"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031B8594" w:rsidR="009C2403" w:rsidRDefault="006F0803" w:rsidP="009C2403">
            <w:pPr>
              <w:rPr>
                <w:kern w:val="2"/>
                <w:szCs w:val="24"/>
              </w:rPr>
            </w:pPr>
            <w:r>
              <w:rPr>
                <w:kern w:val="2"/>
                <w:szCs w:val="24"/>
              </w:rPr>
              <w:t>Netaikoma</w:t>
            </w:r>
          </w:p>
          <w:p w14:paraId="449C3520" w14:textId="308C2237"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7D05BD">
            <w:pPr>
              <w:jc w:val="both"/>
              <w:rPr>
                <w:kern w:val="2"/>
                <w:szCs w:val="24"/>
              </w:rPr>
            </w:pPr>
            <w:r>
              <w:rPr>
                <w:kern w:val="2"/>
                <w:szCs w:val="24"/>
              </w:rPr>
              <w:t>Sutarties vykdymui subtiekėjai ir (ar) specialistai nepasitelkiami.</w:t>
            </w:r>
          </w:p>
          <w:p w14:paraId="10514FEF" w14:textId="51E0371C" w:rsidR="00027B83" w:rsidRDefault="00027B83">
            <w:pPr>
              <w:rPr>
                <w:b/>
                <w:kern w:val="2"/>
                <w:szCs w:val="24"/>
              </w:rPr>
            </w:pP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2D80CD6E" w14:textId="1A7D05AD" w:rsidR="00027B83" w:rsidRPr="00983564" w:rsidRDefault="009C2403" w:rsidP="007D05BD">
            <w:pPr>
              <w:jc w:val="both"/>
              <w:rPr>
                <w:color w:val="000000" w:themeColor="text1"/>
                <w:kern w:val="2"/>
                <w:szCs w:val="24"/>
              </w:rPr>
            </w:pPr>
            <w:r w:rsidRPr="00983564">
              <w:rPr>
                <w:color w:val="000000" w:themeColor="text1"/>
              </w:rPr>
              <w:t>Prievolių pagal Sutartį įvykdymas užtikrinamas 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Pr="00983564" w:rsidRDefault="006F0803" w:rsidP="006F0803">
            <w:pPr>
              <w:rPr>
                <w:color w:val="000000" w:themeColor="text1"/>
                <w:kern w:val="2"/>
                <w:szCs w:val="24"/>
              </w:rPr>
            </w:pPr>
            <w:r w:rsidRPr="00983564">
              <w:rPr>
                <w:color w:val="000000" w:themeColor="text1"/>
                <w:kern w:val="2"/>
                <w:szCs w:val="24"/>
              </w:rPr>
              <w:t>Netaikoma</w:t>
            </w:r>
          </w:p>
          <w:p w14:paraId="6A3C4961" w14:textId="19073531" w:rsidR="006F0803" w:rsidRPr="00983564" w:rsidRDefault="006F0803" w:rsidP="006F0803">
            <w:pPr>
              <w:rPr>
                <w:color w:val="000000" w:themeColor="text1"/>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Pr="00983564" w:rsidRDefault="000B0897">
            <w:pPr>
              <w:rPr>
                <w:color w:val="000000" w:themeColor="text1"/>
                <w:kern w:val="2"/>
                <w:szCs w:val="24"/>
              </w:rPr>
            </w:pPr>
            <w:r w:rsidRPr="00983564">
              <w:rPr>
                <w:color w:val="000000" w:themeColor="text1"/>
                <w:kern w:val="2"/>
                <w:szCs w:val="24"/>
              </w:rPr>
              <w:t>Netaikoma</w:t>
            </w:r>
          </w:p>
          <w:p w14:paraId="47D3FAEF" w14:textId="44904E13" w:rsidR="00027B83" w:rsidRPr="00983564" w:rsidRDefault="00027B83">
            <w:pPr>
              <w:rPr>
                <w:color w:val="000000" w:themeColor="text1"/>
                <w:szCs w:val="24"/>
              </w:rPr>
            </w:pPr>
          </w:p>
        </w:tc>
      </w:tr>
      <w:tr w:rsidR="00027B83" w14:paraId="15859C99" w14:textId="77777777">
        <w:trPr>
          <w:trHeight w:val="300"/>
        </w:trPr>
        <w:tc>
          <w:tcPr>
            <w:tcW w:w="9535" w:type="dxa"/>
            <w:gridSpan w:val="4"/>
          </w:tcPr>
          <w:p w14:paraId="1ECF65EB" w14:textId="77777777" w:rsidR="00027B83" w:rsidRPr="00983564" w:rsidRDefault="000B0897">
            <w:pPr>
              <w:jc w:val="center"/>
              <w:rPr>
                <w:b/>
                <w:color w:val="000000" w:themeColor="text1"/>
                <w:kern w:val="2"/>
                <w:szCs w:val="24"/>
              </w:rPr>
            </w:pPr>
            <w:r w:rsidRPr="00983564">
              <w:rPr>
                <w:b/>
                <w:color w:val="000000" w:themeColor="text1"/>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B48839B" w:rsidR="00402199" w:rsidRPr="00983564" w:rsidRDefault="00402199" w:rsidP="007D05BD">
            <w:pPr>
              <w:jc w:val="both"/>
              <w:rPr>
                <w:color w:val="000000" w:themeColor="text1"/>
                <w:kern w:val="2"/>
                <w:szCs w:val="24"/>
              </w:rPr>
            </w:pPr>
            <w:r w:rsidRPr="00983564">
              <w:rPr>
                <w:bCs/>
                <w:color w:val="000000" w:themeColor="text1"/>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4C6415" w:rsidRPr="00983564">
              <w:rPr>
                <w:bCs/>
                <w:color w:val="000000" w:themeColor="text1"/>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1F2A775E" w:rsidR="00402199" w:rsidRPr="00983564" w:rsidRDefault="00402199" w:rsidP="007D05BD">
            <w:pPr>
              <w:jc w:val="both"/>
              <w:rPr>
                <w:color w:val="000000" w:themeColor="text1"/>
              </w:rPr>
            </w:pPr>
            <w:r w:rsidRPr="00983564">
              <w:rPr>
                <w:color w:val="000000" w:themeColor="text1"/>
                <w:szCs w:val="24"/>
                <w:lang w:val="lt"/>
              </w:rPr>
              <w:t>9.2.1. Jeigu Tiekėjas vėluoja suteikti Paslaugas arba nevykdo kitų sutartinių įsipareigojimų, Pirkėjas nuo kitos nei nustatytas terminas dienos Tiekėjui skaičiuoja 0,02 (dvi šimtosios) procento</w:t>
            </w:r>
            <w:r w:rsidR="004C6415" w:rsidRPr="00983564">
              <w:rPr>
                <w:color w:val="000000" w:themeColor="text1"/>
                <w:szCs w:val="24"/>
                <w:lang w:val="lt"/>
              </w:rPr>
              <w:t xml:space="preserve"> </w:t>
            </w:r>
            <w:r w:rsidRPr="00983564">
              <w:rPr>
                <w:color w:val="000000" w:themeColor="text1"/>
                <w:szCs w:val="24"/>
                <w:lang w:val="lt"/>
              </w:rPr>
              <w:t>dydžio delspinigius už kiekvieną uždelstą dieną nuo laiku nesuteiktų Paslaugų ar kitų sutartinių įsipareigojimų nevykdymo kainos be PVM.</w:t>
            </w:r>
          </w:p>
          <w:p w14:paraId="66025186" w14:textId="0C8E8CC6" w:rsidR="00402199" w:rsidRPr="00983564" w:rsidRDefault="00402199" w:rsidP="007D05BD">
            <w:pPr>
              <w:jc w:val="both"/>
              <w:rPr>
                <w:color w:val="000000" w:themeColor="text1"/>
                <w:szCs w:val="24"/>
              </w:rPr>
            </w:pPr>
            <w:r w:rsidRPr="00983564">
              <w:rPr>
                <w:color w:val="000000" w:themeColor="text1"/>
                <w:szCs w:val="24"/>
                <w:lang w:val="lt"/>
              </w:rPr>
              <w:t xml:space="preserve">9.2.2. Jeigu Tiekėjas vėluoja grąžinti dėl Tiekėjui mokėtinos sumos sumažinimo susidariusią permoką pagal Bendrųjų sąlygų </w:t>
            </w:r>
            <w:r w:rsidRPr="00983564">
              <w:rPr>
                <w:color w:val="000000" w:themeColor="text1"/>
                <w:szCs w:val="24"/>
                <w:lang w:val="lt"/>
              </w:rPr>
              <w:lastRenderedPageBreak/>
              <w:t>7.4.1.2 papunktį, Pirkėjas nuo kitos nei nustatytas terminas dienos Tiekėjui skaičiuoja 0,02 (dvi šimtosios) procento dydžio delspinigius už kiekvieną uždelstą dieną nuo laiku negrąžintos permokos kainos be PVM.</w:t>
            </w:r>
          </w:p>
          <w:p w14:paraId="0E6DFBC8" w14:textId="5F0AA893" w:rsidR="00402199" w:rsidRPr="00983564" w:rsidRDefault="00402199" w:rsidP="007D05BD">
            <w:pPr>
              <w:jc w:val="both"/>
              <w:rPr>
                <w:b/>
                <w:color w:val="000000" w:themeColor="text1"/>
                <w:kern w:val="2"/>
                <w:szCs w:val="24"/>
              </w:rPr>
            </w:pPr>
            <w:r w:rsidRPr="00983564">
              <w:rPr>
                <w:color w:val="000000" w:themeColor="text1"/>
                <w:kern w:val="2"/>
              </w:rPr>
              <w:t xml:space="preserve">9.2.3. Tiekėjas privalo sumokėti Pirkėjui netesybas per </w:t>
            </w:r>
            <w:r w:rsidR="004C6415" w:rsidRPr="00983564">
              <w:rPr>
                <w:color w:val="000000" w:themeColor="text1"/>
              </w:rPr>
              <w:t>30 (trisdešimt) kalendorinių</w:t>
            </w:r>
            <w:r w:rsidRPr="00983564">
              <w:rPr>
                <w:bCs/>
                <w:color w:val="000000" w:themeColor="text1"/>
                <w:kern w:val="2"/>
                <w:szCs w:val="24"/>
              </w:rPr>
              <w:t xml:space="preserve"> </w:t>
            </w:r>
            <w:r w:rsidRPr="00983564">
              <w:rPr>
                <w:color w:val="000000" w:themeColor="text1"/>
                <w:kern w:val="2"/>
              </w:rPr>
              <w:t xml:space="preserve">dienų nuo Pirkėjo pareikalavimo, jeigu netesybų suma nėra </w:t>
            </w:r>
            <w:r w:rsidRPr="00983564">
              <w:rPr>
                <w:color w:val="000000" w:themeColor="text1"/>
              </w:rP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635BB262" w:rsidR="00402199" w:rsidRPr="00983564" w:rsidRDefault="00402199" w:rsidP="007D05BD">
            <w:pPr>
              <w:jc w:val="both"/>
              <w:rPr>
                <w:bCs/>
                <w:color w:val="000000" w:themeColor="text1"/>
                <w:kern w:val="2"/>
                <w:szCs w:val="24"/>
              </w:rPr>
            </w:pPr>
            <w:r>
              <w:rPr>
                <w:bCs/>
                <w:kern w:val="2"/>
                <w:szCs w:val="24"/>
              </w:rPr>
              <w:t>9.3.1</w:t>
            </w:r>
            <w:r w:rsidRPr="00983564">
              <w:rPr>
                <w:bCs/>
                <w:color w:val="000000" w:themeColor="text1"/>
                <w:kern w:val="2"/>
                <w:szCs w:val="24"/>
              </w:rPr>
              <w:t xml:space="preserve">. Nutraukus Sutartį dėl esminio Sutarties pažeidimo, nustatyto Sutarties Specialiosiose sąlygose, mokama </w:t>
            </w:r>
            <w:r w:rsidR="004C6415" w:rsidRPr="00983564">
              <w:rPr>
                <w:color w:val="000000" w:themeColor="text1"/>
              </w:rPr>
              <w:t xml:space="preserve">10 (dešimties) </w:t>
            </w:r>
            <w:r w:rsidRPr="00983564">
              <w:rPr>
                <w:bCs/>
                <w:color w:val="000000" w:themeColor="text1"/>
                <w:kern w:val="2"/>
                <w:szCs w:val="24"/>
              </w:rPr>
              <w:t>procentų dydžio bauda nuo Pradinės Sutarties vertės, nurodytos Specialiųjų sąlygų 5.2 punkte.</w:t>
            </w:r>
          </w:p>
          <w:p w14:paraId="34AF04F4" w14:textId="61D925D4" w:rsidR="005F6DB6" w:rsidRDefault="005F6DB6" w:rsidP="007D05BD">
            <w:pPr>
              <w:jc w:val="both"/>
              <w:rPr>
                <w:bCs/>
                <w:szCs w:val="24"/>
              </w:rPr>
            </w:pPr>
            <w:r>
              <w:rPr>
                <w:bCs/>
                <w:szCs w:val="24"/>
              </w:rPr>
              <w:t>9.3.2. Nepagrįstai nutraukus Sutarties vykdymą ne Sutartyje nustatyta tvarka, mokama 10 (dešimties) procentų dydžio bauda nuo Pradinės Sutarties vertės, nurodytas Specialiųjų sąlygų 5.2. punkte.</w:t>
            </w:r>
          </w:p>
          <w:p w14:paraId="62A01931" w14:textId="77777777" w:rsidR="00402199" w:rsidRDefault="00402199" w:rsidP="007D05BD">
            <w:pPr>
              <w:jc w:val="both"/>
              <w:rPr>
                <w:bCs/>
                <w:kern w:val="2"/>
                <w:szCs w:val="24"/>
              </w:rPr>
            </w:pPr>
          </w:p>
          <w:p w14:paraId="7CBFE0C7" w14:textId="4FD74B44" w:rsidR="00402199" w:rsidRDefault="00402199" w:rsidP="007D05BD">
            <w:pPr>
              <w:jc w:val="both"/>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663FD6AE" w14:textId="116F5E9A"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6A8F7802" w14:textId="1BF438B1" w:rsidR="00402199" w:rsidRPr="00983564" w:rsidRDefault="006653E1" w:rsidP="006653E1">
            <w:pPr>
              <w:jc w:val="both"/>
              <w:rPr>
                <w:bCs/>
                <w:color w:val="000000" w:themeColor="text1"/>
                <w:kern w:val="2"/>
                <w:szCs w:val="24"/>
              </w:rPr>
            </w:pPr>
            <w:r w:rsidRPr="00983564">
              <w:rPr>
                <w:color w:val="000000" w:themeColor="text1"/>
              </w:rPr>
              <w:t xml:space="preserve">Tiekėjui nustačius Specialiųjų sąlygų 13.1 punkte nustatytų aplinkos apsaugos kriterijų nesilaikymą, Tiekėjui taikoma 50 Eur (penkiasdešimt eurų) bauda už kiekvieną nustatytą pažeidimo atvejį. </w:t>
            </w:r>
          </w:p>
          <w:p w14:paraId="748DE540" w14:textId="788CE6D3"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51B263F9" w14:textId="77777777" w:rsidR="00402199" w:rsidRDefault="00402199" w:rsidP="00402199">
            <w:pPr>
              <w:rPr>
                <w:bCs/>
                <w:kern w:val="2"/>
                <w:szCs w:val="24"/>
              </w:rPr>
            </w:pPr>
          </w:p>
          <w:p w14:paraId="30A99159" w14:textId="50802549"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57AB632E" w:rsidR="004C6415" w:rsidRDefault="00402199" w:rsidP="004C6415">
            <w:pPr>
              <w:rPr>
                <w:color w:val="4472C4"/>
                <w:kern w:val="2"/>
                <w:szCs w:val="24"/>
              </w:rPr>
            </w:pPr>
            <w:r>
              <w:rPr>
                <w:bCs/>
                <w:szCs w:val="24"/>
              </w:rPr>
              <w:t xml:space="preserve">Netaikoma </w:t>
            </w:r>
          </w:p>
          <w:p w14:paraId="31D0481F" w14:textId="5F234C71"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9B998F1" w:rsidR="00402199" w:rsidRPr="004C6415"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 xml:space="preserve">9.9. Tiekėjui taikoma bauda dėl Pirkėjo simbolių, pavadinimo ir ženklo </w:t>
            </w:r>
            <w:r>
              <w:rPr>
                <w:b/>
                <w:szCs w:val="24"/>
              </w:rPr>
              <w:lastRenderedPageBreak/>
              <w:t>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lastRenderedPageBreak/>
              <w:t>Netaikoma</w:t>
            </w:r>
          </w:p>
          <w:p w14:paraId="6F5E6DA7" w14:textId="77777777" w:rsidR="00402199" w:rsidRDefault="00402199" w:rsidP="00402199">
            <w:pPr>
              <w:rPr>
                <w:bCs/>
                <w:kern w:val="2"/>
                <w:szCs w:val="24"/>
              </w:rPr>
            </w:pPr>
          </w:p>
          <w:p w14:paraId="3293B58C" w14:textId="77777777" w:rsidR="00402199" w:rsidRDefault="00402199" w:rsidP="00402199">
            <w:pPr>
              <w:rPr>
                <w:bCs/>
                <w:szCs w:val="24"/>
              </w:rPr>
            </w:pP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61DD08FE" w14:textId="3E778F19" w:rsidR="00402199" w:rsidRDefault="00F42200" w:rsidP="00402199">
            <w:pPr>
              <w:rPr>
                <w:color w:val="4472C4"/>
                <w:kern w:val="2"/>
                <w:szCs w:val="24"/>
              </w:rPr>
            </w:pPr>
            <w:r w:rsidRPr="00F42200">
              <w:rPr>
                <w:bCs/>
                <w:color w:val="388600"/>
                <w:kern w:val="2"/>
                <w:szCs w:val="24"/>
              </w:rPr>
              <w:t xml:space="preserve"> -</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6FA966F" w14:textId="77777777" w:rsidR="00402199" w:rsidRDefault="00402199" w:rsidP="00402199">
            <w:pPr>
              <w:rPr>
                <w:kern w:val="2"/>
                <w:szCs w:val="24"/>
              </w:rPr>
            </w:pPr>
            <w:r>
              <w:rPr>
                <w:kern w:val="2"/>
                <w:szCs w:val="24"/>
              </w:rPr>
              <w:t>Netaikoma</w:t>
            </w:r>
          </w:p>
          <w:p w14:paraId="1AD3CD3A" w14:textId="4BAD008A" w:rsidR="00402199" w:rsidRDefault="00402199" w:rsidP="00F42200">
            <w:pPr>
              <w:rPr>
                <w:color w:val="4472C4"/>
                <w:kern w:val="2"/>
                <w:szCs w:val="24"/>
              </w:rPr>
            </w:pPr>
          </w:p>
        </w:tc>
      </w:tr>
      <w:tr w:rsidR="00402199" w14:paraId="68A8F8F5" w14:textId="77777777">
        <w:trPr>
          <w:trHeight w:val="300"/>
        </w:trPr>
        <w:tc>
          <w:tcPr>
            <w:tcW w:w="3094" w:type="dxa"/>
            <w:gridSpan w:val="2"/>
          </w:tcPr>
          <w:p w14:paraId="458F7686" w14:textId="28A3D4D6" w:rsidR="00402199" w:rsidRPr="00983564" w:rsidRDefault="00402199" w:rsidP="00402199">
            <w:pPr>
              <w:rPr>
                <w:b/>
                <w:kern w:val="2"/>
                <w:szCs w:val="24"/>
              </w:rPr>
            </w:pPr>
            <w:r>
              <w:rPr>
                <w:b/>
                <w:bCs/>
              </w:rPr>
              <w:t>10.2. Dideli arba nuolatiniai esminės Sutarties sąlygos vykdymo trūkumai</w:t>
            </w:r>
          </w:p>
        </w:tc>
        <w:tc>
          <w:tcPr>
            <w:tcW w:w="6441" w:type="dxa"/>
            <w:gridSpan w:val="2"/>
          </w:tcPr>
          <w:p w14:paraId="3371DE10" w14:textId="7AFE2535" w:rsidR="00F42200" w:rsidRDefault="00402199" w:rsidP="00F42200">
            <w:pPr>
              <w:spacing w:line="276" w:lineRule="auto"/>
              <w:jc w:val="both"/>
              <w:textAlignment w:val="baseline"/>
              <w:rPr>
                <w:kern w:val="2"/>
                <w:szCs w:val="24"/>
              </w:rPr>
            </w:pPr>
            <w:r>
              <w:rPr>
                <w:rFonts w:eastAsia="Arial"/>
              </w:rPr>
              <w:t xml:space="preserve">Netaikoma </w:t>
            </w:r>
          </w:p>
          <w:p w14:paraId="2BC2BBBD" w14:textId="6F1BB45F"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7D05BD">
            <w:pPr>
              <w:jc w:val="both"/>
              <w:rPr>
                <w:kern w:val="2"/>
                <w:szCs w:val="24"/>
              </w:rPr>
            </w:pPr>
            <w:r>
              <w:rPr>
                <w:kern w:val="2"/>
                <w:szCs w:val="24"/>
              </w:rPr>
              <w:t>Ši Sutartis laikoma sudaryta ir įsigalioja nuo Sutarties pasirašymo dienos (antrosios Šalies pasirašymo dieną).</w:t>
            </w:r>
          </w:p>
          <w:p w14:paraId="7396F7FD" w14:textId="512D9CFB" w:rsidR="00027B83" w:rsidRDefault="000B0897" w:rsidP="007D05BD">
            <w:pPr>
              <w:jc w:val="both"/>
              <w:rPr>
                <w:color w:val="4472C4"/>
                <w:kern w:val="2"/>
                <w:szCs w:val="24"/>
              </w:rPr>
            </w:pPr>
            <w:r>
              <w:rPr>
                <w:color w:val="000000"/>
                <w:kern w:val="2"/>
                <w:szCs w:val="24"/>
              </w:rPr>
              <w:t>Sutartis galioja iki visiško prievolių įvykdymo</w:t>
            </w:r>
            <w:r w:rsidR="00F42200">
              <w:rPr>
                <w:color w:val="000000"/>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782060E8" w14:textId="5DEC1828"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3AF8071" w:rsidR="00027B83" w:rsidRPr="00F42200" w:rsidRDefault="000B0897" w:rsidP="007D05BD">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02DA5419" w:rsidR="00402199" w:rsidRPr="00983564" w:rsidRDefault="00402199" w:rsidP="007D05BD">
            <w:pPr>
              <w:jc w:val="both"/>
              <w:rPr>
                <w:color w:val="000000" w:themeColor="text1"/>
                <w:kern w:val="2"/>
                <w:szCs w:val="24"/>
              </w:rPr>
            </w:pPr>
            <w:r w:rsidRPr="00983564">
              <w:rPr>
                <w:color w:val="000000" w:themeColor="text1"/>
                <w:kern w:val="2"/>
                <w:szCs w:val="24"/>
              </w:rPr>
              <w:t>12.2.1. jeigu Tiekėjas nevykdo prisiimtų įsipareigojimų už Sutartyje nustatytą Sutarties kainą</w:t>
            </w:r>
            <w:r w:rsidR="00F42200" w:rsidRPr="00983564">
              <w:rPr>
                <w:color w:val="000000" w:themeColor="text1"/>
                <w:kern w:val="2"/>
                <w:szCs w:val="24"/>
              </w:rPr>
              <w:t>.</w:t>
            </w:r>
          </w:p>
          <w:p w14:paraId="69D2DF92" w14:textId="2432B6C5" w:rsidR="00402199" w:rsidRPr="00983564" w:rsidRDefault="00402199" w:rsidP="007D05BD">
            <w:pPr>
              <w:jc w:val="both"/>
              <w:rPr>
                <w:color w:val="000000" w:themeColor="text1"/>
                <w:kern w:val="2"/>
                <w:szCs w:val="24"/>
              </w:rPr>
            </w:pPr>
            <w:r w:rsidRPr="00983564">
              <w:rPr>
                <w:color w:val="000000" w:themeColor="text1"/>
                <w:kern w:val="2"/>
                <w:szCs w:val="24"/>
              </w:rPr>
              <w:t>12.2.</w:t>
            </w:r>
            <w:r w:rsidR="00F42200" w:rsidRPr="00983564">
              <w:rPr>
                <w:color w:val="000000" w:themeColor="text1"/>
                <w:kern w:val="2"/>
                <w:szCs w:val="24"/>
              </w:rPr>
              <w:t>2</w:t>
            </w:r>
            <w:r w:rsidRPr="00983564">
              <w:rPr>
                <w:color w:val="000000" w:themeColor="text1"/>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42200" w:rsidRPr="00983564">
              <w:rPr>
                <w:color w:val="000000" w:themeColor="text1"/>
                <w:kern w:val="2"/>
                <w:szCs w:val="24"/>
              </w:rPr>
              <w:t xml:space="preserve">10 (dešimt) </w:t>
            </w:r>
            <w:r w:rsidRPr="00983564">
              <w:rPr>
                <w:color w:val="000000" w:themeColor="text1"/>
                <w:kern w:val="2"/>
                <w:szCs w:val="24"/>
              </w:rPr>
              <w:t>dienų neištaiso pažeidimų;</w:t>
            </w:r>
          </w:p>
          <w:p w14:paraId="59D7E224" w14:textId="7857DBCF" w:rsidR="00402199" w:rsidRPr="00983564" w:rsidRDefault="00402199" w:rsidP="007D05BD">
            <w:pPr>
              <w:spacing w:line="257" w:lineRule="auto"/>
              <w:jc w:val="both"/>
              <w:rPr>
                <w:rFonts w:eastAsia="Arial"/>
                <w:color w:val="000000" w:themeColor="text1"/>
                <w:kern w:val="2"/>
                <w:szCs w:val="24"/>
                <w:lang w:val="lt"/>
              </w:rPr>
            </w:pPr>
            <w:r w:rsidRPr="00983564">
              <w:rPr>
                <w:rFonts w:eastAsia="Arial"/>
                <w:color w:val="000000" w:themeColor="text1"/>
                <w:kern w:val="2"/>
                <w:szCs w:val="24"/>
                <w:lang w:val="lt"/>
              </w:rPr>
              <w:t>12.2.</w:t>
            </w:r>
            <w:r w:rsidR="00F42200" w:rsidRPr="00983564">
              <w:rPr>
                <w:rFonts w:eastAsia="Arial"/>
                <w:color w:val="000000" w:themeColor="text1"/>
                <w:kern w:val="2"/>
                <w:szCs w:val="24"/>
                <w:lang w:val="lt"/>
              </w:rPr>
              <w:t>3</w:t>
            </w:r>
            <w:r w:rsidRPr="00983564">
              <w:rPr>
                <w:rFonts w:eastAsia="Arial"/>
                <w:color w:val="000000" w:themeColor="text1"/>
                <w:kern w:val="2"/>
                <w:szCs w:val="24"/>
                <w:lang w:val="lt"/>
              </w:rPr>
              <w:t xml:space="preserve">. jeigu Tiekėjas nesilaiko Sutartyje nustatytų Paslaugų teikimo terminų 2 (du) kartus iš eilės arba vėluoja suteikti Paslaugas daugiau nei </w:t>
            </w:r>
            <w:r w:rsidR="00F42200" w:rsidRPr="00983564">
              <w:rPr>
                <w:rFonts w:eastAsia="Arial"/>
                <w:color w:val="000000" w:themeColor="text1"/>
                <w:kern w:val="2"/>
                <w:szCs w:val="24"/>
                <w:lang w:val="lt"/>
              </w:rPr>
              <w:t>10 dienų</w:t>
            </w:r>
            <w:r w:rsidRPr="00983564">
              <w:rPr>
                <w:rFonts w:eastAsia="Arial"/>
                <w:color w:val="000000" w:themeColor="text1"/>
                <w:kern w:val="2"/>
                <w:szCs w:val="24"/>
                <w:lang w:val="lt"/>
              </w:rPr>
              <w:t xml:space="preserve"> nuo Sutartyje nustatyto Paslaugų suteikimo termino;</w:t>
            </w:r>
          </w:p>
          <w:p w14:paraId="4A0B73D1" w14:textId="3151CD78" w:rsidR="00402199" w:rsidRPr="00983564" w:rsidRDefault="00402199" w:rsidP="007D05BD">
            <w:pPr>
              <w:tabs>
                <w:tab w:val="left" w:pos="567"/>
                <w:tab w:val="left" w:pos="851"/>
                <w:tab w:val="left" w:pos="992"/>
                <w:tab w:val="left" w:pos="1134"/>
              </w:tabs>
              <w:spacing w:line="257" w:lineRule="auto"/>
              <w:jc w:val="both"/>
              <w:rPr>
                <w:rFonts w:eastAsia="Arial"/>
                <w:color w:val="000000" w:themeColor="text1"/>
                <w:kern w:val="2"/>
                <w:szCs w:val="24"/>
                <w:lang w:val="lt"/>
              </w:rPr>
            </w:pPr>
            <w:r w:rsidRPr="00983564">
              <w:rPr>
                <w:rFonts w:eastAsia="Arial"/>
                <w:color w:val="000000" w:themeColor="text1"/>
                <w:kern w:val="2"/>
                <w:szCs w:val="24"/>
                <w:lang w:val="lt"/>
              </w:rPr>
              <w:t>12.2.</w:t>
            </w:r>
            <w:r w:rsidR="007D05BD" w:rsidRPr="00983564">
              <w:rPr>
                <w:rFonts w:eastAsia="Arial"/>
                <w:color w:val="000000" w:themeColor="text1"/>
                <w:kern w:val="2"/>
                <w:szCs w:val="24"/>
                <w:lang w:val="lt"/>
              </w:rPr>
              <w:t>4</w:t>
            </w:r>
            <w:r w:rsidRPr="00983564">
              <w:rPr>
                <w:rFonts w:eastAsia="Arial"/>
                <w:color w:val="000000" w:themeColor="text1"/>
                <w:kern w:val="2"/>
                <w:szCs w:val="24"/>
                <w:lang w:val="lt"/>
              </w:rPr>
              <w:t>. jeigu Tiekėjas pažeidžia Paslaugų suteikimo terminus ir priskaičiuotų netesybų už vėlavimą suma viršija 20 (dvidešimt) proc. Pradinės sutarties vertės;</w:t>
            </w:r>
          </w:p>
          <w:p w14:paraId="3466F29E" w14:textId="18037B33" w:rsidR="00402199" w:rsidRPr="00983564" w:rsidRDefault="00402199" w:rsidP="007D05BD">
            <w:pPr>
              <w:tabs>
                <w:tab w:val="left" w:pos="567"/>
                <w:tab w:val="left" w:pos="851"/>
                <w:tab w:val="left" w:pos="992"/>
                <w:tab w:val="left" w:pos="1134"/>
              </w:tabs>
              <w:spacing w:line="257" w:lineRule="auto"/>
              <w:jc w:val="both"/>
              <w:rPr>
                <w:rFonts w:eastAsia="Arial"/>
                <w:color w:val="000000" w:themeColor="text1"/>
                <w:kern w:val="2"/>
                <w:szCs w:val="24"/>
                <w:lang w:val="lt"/>
              </w:rPr>
            </w:pPr>
            <w:r w:rsidRPr="00983564">
              <w:rPr>
                <w:rFonts w:eastAsia="Arial"/>
                <w:color w:val="000000" w:themeColor="text1"/>
                <w:kern w:val="2"/>
                <w:szCs w:val="24"/>
                <w:lang w:val="lt"/>
              </w:rPr>
              <w:t>12.2.</w:t>
            </w:r>
            <w:r w:rsidR="007D05BD" w:rsidRPr="00983564">
              <w:rPr>
                <w:rFonts w:eastAsia="Arial"/>
                <w:color w:val="000000" w:themeColor="text1"/>
                <w:kern w:val="2"/>
                <w:szCs w:val="24"/>
                <w:lang w:val="lt"/>
              </w:rPr>
              <w:t>5</w:t>
            </w:r>
            <w:r w:rsidRPr="00983564">
              <w:rPr>
                <w:rFonts w:eastAsia="Arial"/>
                <w:color w:val="000000" w:themeColor="text1"/>
                <w:kern w:val="2"/>
                <w:szCs w:val="24"/>
                <w:lang w:val="lt"/>
              </w:rPr>
              <w:t>. Tiekėjas pažeidžia Paslaugų suteikimo terminus ir dėl Paslaugų suteikimo vėlavimo Paslaugos tampa nebereikalingos;</w:t>
            </w:r>
          </w:p>
          <w:p w14:paraId="6C765B22" w14:textId="29A0D0CD" w:rsidR="00402199" w:rsidRPr="00983564" w:rsidRDefault="00402199" w:rsidP="007D05BD">
            <w:pPr>
              <w:tabs>
                <w:tab w:val="left" w:pos="567"/>
                <w:tab w:val="left" w:pos="851"/>
                <w:tab w:val="left" w:pos="992"/>
                <w:tab w:val="left" w:pos="1134"/>
              </w:tabs>
              <w:spacing w:line="257" w:lineRule="auto"/>
              <w:jc w:val="both"/>
              <w:rPr>
                <w:rFonts w:eastAsia="Arial"/>
                <w:color w:val="000000" w:themeColor="text1"/>
                <w:kern w:val="2"/>
                <w:szCs w:val="24"/>
                <w:lang w:val="lt"/>
              </w:rPr>
            </w:pPr>
            <w:r w:rsidRPr="00983564">
              <w:rPr>
                <w:rFonts w:eastAsia="Arial"/>
                <w:color w:val="000000" w:themeColor="text1"/>
                <w:kern w:val="2"/>
                <w:szCs w:val="24"/>
                <w:lang w:val="lt"/>
              </w:rPr>
              <w:t>12.2.</w:t>
            </w:r>
            <w:r w:rsidR="007D05BD" w:rsidRPr="00983564">
              <w:rPr>
                <w:rFonts w:eastAsia="Arial"/>
                <w:color w:val="000000" w:themeColor="text1"/>
                <w:kern w:val="2"/>
                <w:szCs w:val="24"/>
                <w:lang w:val="lt"/>
              </w:rPr>
              <w:t>6</w:t>
            </w:r>
            <w:r w:rsidRPr="00983564">
              <w:rPr>
                <w:rFonts w:eastAsia="Arial"/>
                <w:color w:val="000000" w:themeColor="text1"/>
                <w:kern w:val="2"/>
                <w:szCs w:val="24"/>
                <w:lang w:val="lt"/>
              </w:rPr>
              <w:t>. Tiekėjas daugiau kaip 2 (du) kartus suteikia Paslaugas, kurios neatitinka Sutartyje ir (ar) įstatymuose nustatytų reikalavimų Paslaugoms;</w:t>
            </w:r>
          </w:p>
          <w:p w14:paraId="139308FC" w14:textId="09835337" w:rsidR="00402199" w:rsidRPr="00983564" w:rsidRDefault="00402199" w:rsidP="007D05BD">
            <w:pPr>
              <w:tabs>
                <w:tab w:val="left" w:pos="567"/>
                <w:tab w:val="left" w:pos="851"/>
                <w:tab w:val="left" w:pos="992"/>
                <w:tab w:val="left" w:pos="1134"/>
              </w:tabs>
              <w:spacing w:line="257" w:lineRule="auto"/>
              <w:jc w:val="both"/>
              <w:rPr>
                <w:rFonts w:eastAsia="Arial"/>
                <w:color w:val="000000" w:themeColor="text1"/>
                <w:kern w:val="2"/>
                <w:szCs w:val="24"/>
                <w:lang w:val="lt"/>
              </w:rPr>
            </w:pPr>
            <w:r w:rsidRPr="00983564">
              <w:rPr>
                <w:rFonts w:eastAsia="Arial"/>
                <w:color w:val="000000" w:themeColor="text1"/>
                <w:kern w:val="2"/>
                <w:szCs w:val="24"/>
                <w:lang w:val="lt"/>
              </w:rPr>
              <w:t>12.2.</w:t>
            </w:r>
            <w:r w:rsidR="007D05BD" w:rsidRPr="00983564">
              <w:rPr>
                <w:rFonts w:eastAsia="Arial"/>
                <w:color w:val="000000" w:themeColor="text1"/>
                <w:kern w:val="2"/>
                <w:szCs w:val="24"/>
                <w:lang w:val="lt"/>
              </w:rPr>
              <w:t>7</w:t>
            </w:r>
            <w:r w:rsidRPr="00983564">
              <w:rPr>
                <w:rFonts w:eastAsia="Arial"/>
                <w:color w:val="000000" w:themeColor="text1"/>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6C56F732" w:rsidR="00402199" w:rsidRPr="00983564" w:rsidRDefault="00402199" w:rsidP="007D05BD">
            <w:pPr>
              <w:tabs>
                <w:tab w:val="left" w:pos="567"/>
                <w:tab w:val="left" w:pos="851"/>
                <w:tab w:val="left" w:pos="992"/>
                <w:tab w:val="left" w:pos="1134"/>
              </w:tabs>
              <w:spacing w:line="257" w:lineRule="auto"/>
              <w:jc w:val="both"/>
              <w:rPr>
                <w:rFonts w:eastAsia="Arial"/>
                <w:color w:val="000000" w:themeColor="text1"/>
                <w:kern w:val="2"/>
                <w:szCs w:val="24"/>
                <w:lang w:val="lt"/>
              </w:rPr>
            </w:pPr>
            <w:r w:rsidRPr="00983564">
              <w:rPr>
                <w:rFonts w:eastAsia="Arial"/>
                <w:color w:val="000000" w:themeColor="text1"/>
                <w:kern w:val="2"/>
                <w:szCs w:val="24"/>
                <w:lang w:val="lt"/>
              </w:rPr>
              <w:lastRenderedPageBreak/>
              <w:t>12.2.</w:t>
            </w:r>
            <w:r w:rsidR="007D05BD" w:rsidRPr="00983564">
              <w:rPr>
                <w:rFonts w:eastAsia="Arial"/>
                <w:color w:val="000000" w:themeColor="text1"/>
                <w:kern w:val="2"/>
                <w:szCs w:val="24"/>
                <w:lang w:val="lt"/>
              </w:rPr>
              <w:t>8</w:t>
            </w:r>
            <w:r w:rsidRPr="00983564">
              <w:rPr>
                <w:rFonts w:eastAsia="Arial"/>
                <w:color w:val="000000" w:themeColor="text1"/>
                <w:kern w:val="2"/>
                <w:szCs w:val="24"/>
                <w:lang w:val="lt"/>
              </w:rPr>
              <w:t>. Tiekėjas pažeidžia šios Sutarties nuostatas, reglamentuojančias konkurenciją, intelektinės nuosavybės ar konfidencialios informacijos valdymą;</w:t>
            </w:r>
          </w:p>
          <w:p w14:paraId="0B019B64" w14:textId="0C58E3E5" w:rsidR="00402199" w:rsidRPr="00983564" w:rsidRDefault="00402199" w:rsidP="007D05BD">
            <w:pPr>
              <w:spacing w:line="257" w:lineRule="auto"/>
              <w:jc w:val="both"/>
              <w:rPr>
                <w:rFonts w:eastAsia="Arial"/>
                <w:color w:val="000000" w:themeColor="text1"/>
                <w:kern w:val="2"/>
                <w:szCs w:val="24"/>
              </w:rPr>
            </w:pPr>
            <w:r w:rsidRPr="00983564">
              <w:rPr>
                <w:rFonts w:eastAsia="Arial"/>
                <w:color w:val="000000" w:themeColor="text1"/>
                <w:kern w:val="2"/>
                <w:szCs w:val="24"/>
                <w:lang w:val="lt"/>
              </w:rPr>
              <w:t>12.2.</w:t>
            </w:r>
            <w:r w:rsidR="007D05BD" w:rsidRPr="00983564">
              <w:rPr>
                <w:rFonts w:eastAsia="Arial"/>
                <w:color w:val="000000" w:themeColor="text1"/>
                <w:kern w:val="2"/>
                <w:szCs w:val="24"/>
                <w:lang w:val="lt"/>
              </w:rPr>
              <w:t>9</w:t>
            </w:r>
            <w:r w:rsidRPr="00983564">
              <w:rPr>
                <w:rFonts w:eastAsia="Arial"/>
                <w:color w:val="000000" w:themeColor="text1"/>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492B91FF" w:rsidR="00027B83" w:rsidRPr="00983564" w:rsidRDefault="000B0897" w:rsidP="007D05BD">
            <w:pPr>
              <w:jc w:val="both"/>
              <w:rPr>
                <w:color w:val="000000" w:themeColor="text1"/>
                <w:kern w:val="2"/>
                <w:szCs w:val="24"/>
              </w:rPr>
            </w:pPr>
            <w:r w:rsidRPr="00983564">
              <w:rPr>
                <w:b/>
                <w:color w:val="000000" w:themeColor="text1"/>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5311139" w14:textId="77777777" w:rsidR="007D05BD" w:rsidRPr="00983564" w:rsidRDefault="007D05BD" w:rsidP="007D05BD">
            <w:pPr>
              <w:jc w:val="both"/>
              <w:rPr>
                <w:color w:val="000000" w:themeColor="text1"/>
                <w:kern w:val="2"/>
                <w:szCs w:val="24"/>
                <w:shd w:val="clear" w:color="auto" w:fill="FFFFFF"/>
              </w:rPr>
            </w:pPr>
            <w:r w:rsidRPr="00983564">
              <w:rPr>
                <w:b/>
                <w:bCs/>
                <w:color w:val="000000" w:themeColor="text1"/>
                <w:kern w:val="2"/>
                <w:szCs w:val="24"/>
                <w:shd w:val="clear" w:color="auto" w:fill="FFFFFF"/>
              </w:rPr>
              <w:t>Atliekamas žaliasis pirkimas.</w:t>
            </w:r>
            <w:r w:rsidRPr="00983564">
              <w:rPr>
                <w:color w:val="000000" w:themeColor="text1"/>
                <w:kern w:val="2"/>
                <w:szCs w:val="24"/>
                <w:shd w:val="clear" w:color="auto" w:fill="FFFFFF"/>
              </w:rPr>
              <w:t xml:space="preserve"> Pirkimas vykdomas vadovaujantis Lietuvos Respublikos aplinkos ministro 2011 m. birželio 28 d. įsakymu Nr. D1-508 „Dėl aplinkos apsaugos kriterijų taikymo, vykdant žaliuosius pirkimus, tvarkos aprašo patvirtinimo“ 4.4.3 papunkčiu: perkamos tik nematerialaus pobūdžio (intelektinės) ir kitokios paslaugos, nesusijusios su materialaus objekto sukūrimu, kurių teikimo metu nėra numatomas reikšmingas neigiamas poveikis aplinkai, nesukuriamas taršos šaltinis ir negeneruojamos atliekos.</w:t>
            </w:r>
          </w:p>
          <w:p w14:paraId="3F14B69B" w14:textId="7256C02F" w:rsidR="00027B83" w:rsidRPr="00983564" w:rsidRDefault="000B0897" w:rsidP="007D05BD">
            <w:pPr>
              <w:jc w:val="both"/>
              <w:rPr>
                <w:color w:val="000000" w:themeColor="text1"/>
                <w:kern w:val="2"/>
                <w:szCs w:val="24"/>
                <w:shd w:val="clear" w:color="auto" w:fill="FFFFFF"/>
              </w:rPr>
            </w:pPr>
            <w:r w:rsidRPr="00983564">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Pr="00983564" w:rsidRDefault="000B0897">
            <w:pPr>
              <w:rPr>
                <w:color w:val="000000" w:themeColor="text1"/>
                <w:kern w:val="2"/>
                <w:szCs w:val="24"/>
                <w:shd w:val="clear" w:color="auto" w:fill="FFFFFF"/>
              </w:rPr>
            </w:pPr>
            <w:r w:rsidRPr="00983564">
              <w:rPr>
                <w:color w:val="000000" w:themeColor="text1"/>
                <w:kern w:val="2"/>
                <w:szCs w:val="24"/>
                <w:shd w:val="clear" w:color="auto" w:fill="FFFFFF"/>
              </w:rPr>
              <w:t>Netaikoma</w:t>
            </w:r>
          </w:p>
          <w:p w14:paraId="7170065E" w14:textId="566E97FD" w:rsidR="00027B83" w:rsidRPr="00983564" w:rsidRDefault="00027B83">
            <w:pPr>
              <w:rPr>
                <w:color w:val="000000" w:themeColor="text1"/>
                <w:kern w:val="2"/>
                <w:szCs w:val="24"/>
              </w:rPr>
            </w:pPr>
          </w:p>
        </w:tc>
      </w:tr>
      <w:tr w:rsidR="00027B83" w14:paraId="7ED2EDF1" w14:textId="77777777">
        <w:trPr>
          <w:trHeight w:val="300"/>
        </w:trPr>
        <w:tc>
          <w:tcPr>
            <w:tcW w:w="9535" w:type="dxa"/>
            <w:gridSpan w:val="4"/>
          </w:tcPr>
          <w:p w14:paraId="689031C9" w14:textId="7EB3AF98" w:rsidR="00027B83" w:rsidRDefault="000B0897">
            <w:pPr>
              <w:jc w:val="center"/>
              <w:rPr>
                <w:b/>
                <w:kern w:val="2"/>
                <w:szCs w:val="24"/>
              </w:rPr>
            </w:pPr>
            <w:r>
              <w:rPr>
                <w:b/>
                <w:kern w:val="2"/>
                <w:szCs w:val="24"/>
              </w:rPr>
              <w:t>1</w:t>
            </w:r>
            <w:r w:rsidR="007D05BD">
              <w:rPr>
                <w:b/>
                <w:kern w:val="2"/>
                <w:szCs w:val="24"/>
              </w:rPr>
              <w:t>4</w:t>
            </w:r>
            <w:r>
              <w:rPr>
                <w:b/>
                <w:kern w:val="2"/>
                <w:szCs w:val="24"/>
              </w:rPr>
              <w:t>. SUTARTIES PRIEDAI</w:t>
            </w:r>
          </w:p>
        </w:tc>
      </w:tr>
      <w:tr w:rsidR="00027B83" w14:paraId="43B17553" w14:textId="77777777">
        <w:trPr>
          <w:trHeight w:val="300"/>
        </w:trPr>
        <w:tc>
          <w:tcPr>
            <w:tcW w:w="3058" w:type="dxa"/>
          </w:tcPr>
          <w:p w14:paraId="7CFF3567" w14:textId="7CE1DC7A" w:rsidR="00027B83" w:rsidRDefault="000B0897">
            <w:pPr>
              <w:jc w:val="center"/>
              <w:rPr>
                <w:b/>
                <w:kern w:val="2"/>
                <w:szCs w:val="24"/>
              </w:rPr>
            </w:pPr>
            <w:r>
              <w:rPr>
                <w:b/>
                <w:kern w:val="2"/>
                <w:szCs w:val="24"/>
              </w:rPr>
              <w:t>1</w:t>
            </w:r>
            <w:r w:rsidR="007D05BD">
              <w:rPr>
                <w:b/>
                <w:kern w:val="2"/>
                <w:szCs w:val="24"/>
              </w:rPr>
              <w:t>4</w:t>
            </w:r>
            <w:r>
              <w:rPr>
                <w:b/>
                <w:kern w:val="2"/>
                <w:szCs w:val="24"/>
              </w:rPr>
              <w:t>.1. Priedas Nr. 1</w:t>
            </w:r>
          </w:p>
        </w:tc>
        <w:tc>
          <w:tcPr>
            <w:tcW w:w="6477" w:type="dxa"/>
            <w:gridSpan w:val="3"/>
          </w:tcPr>
          <w:p w14:paraId="65B09E30" w14:textId="6C2B62A7" w:rsidR="00027B83" w:rsidRDefault="007D05BD" w:rsidP="007D05BD">
            <w:pPr>
              <w:rPr>
                <w:b/>
                <w:kern w:val="2"/>
                <w:szCs w:val="24"/>
              </w:rPr>
            </w:pPr>
            <w:r>
              <w:rPr>
                <w:b/>
                <w:kern w:val="2"/>
                <w:szCs w:val="24"/>
              </w:rPr>
              <w:t>Techninė specifikacija</w:t>
            </w:r>
          </w:p>
        </w:tc>
      </w:tr>
      <w:tr w:rsidR="00027B83" w14:paraId="2CC1D4F0" w14:textId="77777777">
        <w:trPr>
          <w:trHeight w:val="300"/>
        </w:trPr>
        <w:tc>
          <w:tcPr>
            <w:tcW w:w="3058" w:type="dxa"/>
          </w:tcPr>
          <w:p w14:paraId="09EEBB7C" w14:textId="07F04CE3" w:rsidR="00027B83" w:rsidRDefault="000B0897">
            <w:pPr>
              <w:jc w:val="center"/>
              <w:rPr>
                <w:b/>
                <w:kern w:val="2"/>
                <w:szCs w:val="24"/>
              </w:rPr>
            </w:pPr>
            <w:r>
              <w:rPr>
                <w:b/>
                <w:kern w:val="2"/>
                <w:szCs w:val="24"/>
              </w:rPr>
              <w:t>1</w:t>
            </w:r>
            <w:r w:rsidR="007D05BD">
              <w:rPr>
                <w:b/>
                <w:kern w:val="2"/>
                <w:szCs w:val="24"/>
              </w:rPr>
              <w:t>4</w:t>
            </w:r>
            <w:r>
              <w:rPr>
                <w:b/>
                <w:kern w:val="2"/>
                <w:szCs w:val="24"/>
              </w:rPr>
              <w:t>.2. Priedas Nr. 2</w:t>
            </w:r>
          </w:p>
        </w:tc>
        <w:tc>
          <w:tcPr>
            <w:tcW w:w="6477" w:type="dxa"/>
            <w:gridSpan w:val="3"/>
          </w:tcPr>
          <w:p w14:paraId="269B3EB8" w14:textId="0A38D7AC" w:rsidR="00027B83" w:rsidRDefault="007D05BD" w:rsidP="007D05BD">
            <w:pPr>
              <w:rPr>
                <w:b/>
                <w:kern w:val="2"/>
                <w:szCs w:val="24"/>
              </w:rPr>
            </w:pPr>
            <w:r>
              <w:rPr>
                <w:b/>
                <w:kern w:val="2"/>
                <w:szCs w:val="24"/>
              </w:rPr>
              <w:t>Pasiūlymas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49A12F6D" w:rsidR="00027B83" w:rsidRPr="00983564" w:rsidRDefault="007D05BD" w:rsidP="007D05BD">
            <w:pPr>
              <w:jc w:val="center"/>
              <w:rPr>
                <w:color w:val="000000" w:themeColor="text1"/>
                <w:shd w:val="clear" w:color="auto" w:fill="FFFFFF"/>
              </w:rPr>
            </w:pPr>
            <w:r w:rsidRPr="00983564">
              <w:rPr>
                <w:color w:val="000000" w:themeColor="text1"/>
                <w:shd w:val="clear" w:color="auto" w:fill="FFFFFF"/>
              </w:rPr>
              <w:t>Direktorė Rasa Turlienė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Pr="00983564" w:rsidRDefault="00027B83">
            <w:pPr>
              <w:jc w:val="center"/>
              <w:rPr>
                <w:color w:val="000000" w:themeColor="text1"/>
                <w:kern w:val="2"/>
                <w:szCs w:val="24"/>
              </w:rPr>
            </w:pPr>
          </w:p>
          <w:p w14:paraId="449ED037" w14:textId="47A545CF" w:rsidR="00027B83" w:rsidRPr="00983564" w:rsidRDefault="000B0897" w:rsidP="00AB23E9">
            <w:pPr>
              <w:jc w:val="center"/>
              <w:rPr>
                <w:color w:val="000000" w:themeColor="text1"/>
                <w:kern w:val="2"/>
                <w:szCs w:val="24"/>
              </w:rPr>
            </w:pPr>
            <w:r w:rsidRPr="00983564">
              <w:rPr>
                <w:color w:val="000000" w:themeColor="text1"/>
                <w:kern w:val="2"/>
                <w:szCs w:val="24"/>
              </w:rPr>
              <w:t>(parašas)</w:t>
            </w: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2DE02" w14:textId="77777777" w:rsidR="006C4414" w:rsidRDefault="006C4414">
      <w:pPr>
        <w:rPr>
          <w:sz w:val="20"/>
        </w:rPr>
      </w:pPr>
      <w:r>
        <w:rPr>
          <w:sz w:val="20"/>
        </w:rPr>
        <w:separator/>
      </w:r>
    </w:p>
  </w:endnote>
  <w:endnote w:type="continuationSeparator" w:id="0">
    <w:p w14:paraId="394E64FC" w14:textId="77777777" w:rsidR="006C4414" w:rsidRDefault="006C4414">
      <w:pPr>
        <w:rPr>
          <w:sz w:val="20"/>
        </w:rPr>
      </w:pPr>
      <w:r>
        <w:rPr>
          <w:sz w:val="20"/>
        </w:rPr>
        <w:continuationSeparator/>
      </w:r>
    </w:p>
  </w:endnote>
  <w:endnote w:type="continuationNotice" w:id="1">
    <w:p w14:paraId="7B4CA7B3" w14:textId="77777777" w:rsidR="006C4414" w:rsidRDefault="006C4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DEB21" w14:textId="77777777" w:rsidR="006C4414" w:rsidRDefault="006C4414">
      <w:pPr>
        <w:rPr>
          <w:sz w:val="20"/>
        </w:rPr>
      </w:pPr>
      <w:r>
        <w:rPr>
          <w:sz w:val="20"/>
        </w:rPr>
        <w:separator/>
      </w:r>
    </w:p>
  </w:footnote>
  <w:footnote w:type="continuationSeparator" w:id="0">
    <w:p w14:paraId="5F05BD9E" w14:textId="77777777" w:rsidR="006C4414" w:rsidRDefault="006C4414">
      <w:pPr>
        <w:rPr>
          <w:sz w:val="20"/>
        </w:rPr>
      </w:pPr>
      <w:r>
        <w:rPr>
          <w:sz w:val="20"/>
        </w:rPr>
        <w:continuationSeparator/>
      </w:r>
    </w:p>
  </w:footnote>
  <w:footnote w:type="continuationNotice" w:id="1">
    <w:p w14:paraId="3FD6B5AB" w14:textId="77777777" w:rsidR="006C4414" w:rsidRDefault="006C44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D7246E"/>
    <w:multiLevelType w:val="hybridMultilevel"/>
    <w:tmpl w:val="AC2223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67047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73D6"/>
    <w:rsid w:val="0004420E"/>
    <w:rsid w:val="000747BE"/>
    <w:rsid w:val="000B0897"/>
    <w:rsid w:val="00110F9A"/>
    <w:rsid w:val="001F5DAE"/>
    <w:rsid w:val="00216FA2"/>
    <w:rsid w:val="00224A01"/>
    <w:rsid w:val="00271062"/>
    <w:rsid w:val="002B1201"/>
    <w:rsid w:val="00402199"/>
    <w:rsid w:val="004C6415"/>
    <w:rsid w:val="00545279"/>
    <w:rsid w:val="005A0A2D"/>
    <w:rsid w:val="005F6DB6"/>
    <w:rsid w:val="00613AB7"/>
    <w:rsid w:val="0063356D"/>
    <w:rsid w:val="006653E1"/>
    <w:rsid w:val="006C4414"/>
    <w:rsid w:val="006C79AA"/>
    <w:rsid w:val="006F0803"/>
    <w:rsid w:val="006F5143"/>
    <w:rsid w:val="00745D97"/>
    <w:rsid w:val="007621BC"/>
    <w:rsid w:val="007A75C6"/>
    <w:rsid w:val="007D05BD"/>
    <w:rsid w:val="0083118A"/>
    <w:rsid w:val="0083433E"/>
    <w:rsid w:val="008446AC"/>
    <w:rsid w:val="008D77F6"/>
    <w:rsid w:val="00903D2E"/>
    <w:rsid w:val="00951D02"/>
    <w:rsid w:val="009728BC"/>
    <w:rsid w:val="00983564"/>
    <w:rsid w:val="009C2403"/>
    <w:rsid w:val="00A21B56"/>
    <w:rsid w:val="00A822AB"/>
    <w:rsid w:val="00A91E33"/>
    <w:rsid w:val="00AB23E9"/>
    <w:rsid w:val="00AE4FD5"/>
    <w:rsid w:val="00B122E2"/>
    <w:rsid w:val="00B46F6F"/>
    <w:rsid w:val="00B556B6"/>
    <w:rsid w:val="00B70F84"/>
    <w:rsid w:val="00BE3516"/>
    <w:rsid w:val="00C74FA2"/>
    <w:rsid w:val="00D71C8D"/>
    <w:rsid w:val="00DA4E0C"/>
    <w:rsid w:val="00DF7936"/>
    <w:rsid w:val="00F42200"/>
    <w:rsid w:val="00F60A08"/>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474D6B1-5191-4395-8AF5-3C3AB4CEE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224A01"/>
    <w:rPr>
      <w:color w:val="0000FF"/>
      <w:u w:val="single"/>
    </w:rPr>
  </w:style>
  <w:style w:type="character" w:customStyle="1" w:styleId="sitemappagename">
    <w:name w:val="sitemappagename"/>
    <w:basedOn w:val="Numatytasispastraiposriftas"/>
    <w:rsid w:val="001F5DAE"/>
  </w:style>
  <w:style w:type="paragraph" w:customStyle="1" w:styleId="isselectedend">
    <w:name w:val="isselectedend"/>
    <w:basedOn w:val="prastasis"/>
    <w:rsid w:val="0004420E"/>
    <w:pPr>
      <w:spacing w:before="100" w:beforeAutospacing="1" w:after="100" w:afterAutospacing="1"/>
    </w:pPr>
    <w:rPr>
      <w:szCs w:val="24"/>
      <w:lang w:eastAsia="lt-LT"/>
    </w:rPr>
  </w:style>
  <w:style w:type="paragraph" w:styleId="prastasiniatinklio">
    <w:name w:val="Normal (Web)"/>
    <w:basedOn w:val="prastasis"/>
    <w:uiPriority w:val="99"/>
    <w:unhideWhenUsed/>
    <w:rsid w:val="0004420E"/>
    <w:pPr>
      <w:spacing w:before="100" w:beforeAutospacing="1" w:after="100" w:afterAutospacing="1"/>
    </w:pPr>
    <w:rPr>
      <w:szCs w:val="24"/>
      <w:lang w:eastAsia="lt-LT"/>
    </w:rPr>
  </w:style>
  <w:style w:type="paragraph" w:styleId="Sraopastraipa">
    <w:name w:val="List Paragraph"/>
    <w:basedOn w:val="prastasis"/>
    <w:rsid w:val="00F42200"/>
    <w:pPr>
      <w:ind w:left="720"/>
      <w:contextualSpacing/>
    </w:pPr>
  </w:style>
  <w:style w:type="paragraph" w:customStyle="1" w:styleId="Default">
    <w:name w:val="Default"/>
    <w:rsid w:val="00F42200"/>
    <w:pPr>
      <w:autoSpaceDE w:val="0"/>
      <w:autoSpaceDN w:val="0"/>
      <w:adjustRightInd w:val="0"/>
    </w:pPr>
    <w:rPr>
      <w:color w:val="000000"/>
      <w:szCs w:val="24"/>
    </w:rPr>
  </w:style>
  <w:style w:type="character" w:styleId="Neapdorotaspaminjimas">
    <w:name w:val="Unresolved Mention"/>
    <w:basedOn w:val="Numatytasispastraiposriftas"/>
    <w:uiPriority w:val="99"/>
    <w:semiHidden/>
    <w:unhideWhenUsed/>
    <w:rsid w:val="00D71C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sa.turliene@infosvenciony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infosvenciony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OpenStatments('51002852896','EUR','LT154010043200020024')"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urynas.jakstas@infosvencio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8558</Words>
  <Characters>4879</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 Aleksandrova</dc:creator>
  <cp:lastModifiedBy>Svetlana Aleksandrova</cp:lastModifiedBy>
  <cp:revision>3</cp:revision>
  <dcterms:created xsi:type="dcterms:W3CDTF">2026-06-11T10:30:00Z</dcterms:created>
  <dcterms:modified xsi:type="dcterms:W3CDTF">2026-06-11T10:34:00Z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